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>Зиминского</w:t>
      </w:r>
      <w:proofErr w:type="spellEnd"/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районного </w:t>
      </w:r>
      <w:r w:rsidR="006D7EE5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AB2A56" w:rsidRDefault="00F37AAD" w:rsidP="00F37AAD">
      <w:pPr>
        <w:pStyle w:val="Default"/>
        <w:jc w:val="center"/>
        <w:rPr>
          <w:b/>
          <w:bCs/>
          <w:sz w:val="28"/>
          <w:szCs w:val="28"/>
        </w:rPr>
      </w:pPr>
      <w:r w:rsidRPr="00A4770B">
        <w:rPr>
          <w:b/>
          <w:bCs/>
          <w:sz w:val="28"/>
          <w:szCs w:val="28"/>
        </w:rPr>
        <w:t>Заключение № 01-10/</w:t>
      </w:r>
      <w:r w:rsidR="00AB2A56">
        <w:rPr>
          <w:b/>
          <w:bCs/>
          <w:sz w:val="28"/>
          <w:szCs w:val="28"/>
        </w:rPr>
        <w:t>08</w:t>
      </w:r>
    </w:p>
    <w:p w:rsidR="00F37AAD" w:rsidRPr="00A4770B" w:rsidRDefault="00F37AAD" w:rsidP="00F37AAD">
      <w:pPr>
        <w:pStyle w:val="Default"/>
        <w:jc w:val="center"/>
        <w:rPr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A4770B">
        <w:rPr>
          <w:b/>
          <w:bCs/>
          <w:sz w:val="28"/>
          <w:szCs w:val="28"/>
        </w:rPr>
        <w:t>Покровского</w:t>
      </w:r>
      <w:r w:rsidRPr="00A4770B">
        <w:rPr>
          <w:b/>
          <w:bCs/>
          <w:sz w:val="28"/>
          <w:szCs w:val="28"/>
        </w:rPr>
        <w:t xml:space="preserve"> муниципального образования за 20</w:t>
      </w:r>
      <w:r w:rsidR="00511419">
        <w:rPr>
          <w:b/>
          <w:bCs/>
          <w:sz w:val="28"/>
          <w:szCs w:val="28"/>
        </w:rPr>
        <w:t>2</w:t>
      </w:r>
      <w:r w:rsidR="00B17925">
        <w:rPr>
          <w:b/>
          <w:bCs/>
          <w:sz w:val="28"/>
          <w:szCs w:val="28"/>
        </w:rPr>
        <w:t>2</w:t>
      </w:r>
      <w:r w:rsidRPr="00A4770B">
        <w:rPr>
          <w:b/>
          <w:bCs/>
          <w:sz w:val="28"/>
          <w:szCs w:val="28"/>
        </w:rPr>
        <w:t xml:space="preserve"> год.</w:t>
      </w:r>
    </w:p>
    <w:p w:rsidR="00F37AAD" w:rsidRPr="00A4770B" w:rsidRDefault="00F37AAD" w:rsidP="00F37AAD">
      <w:pPr>
        <w:pStyle w:val="Default"/>
        <w:jc w:val="center"/>
        <w:rPr>
          <w:sz w:val="28"/>
          <w:szCs w:val="28"/>
        </w:rPr>
      </w:pPr>
    </w:p>
    <w:p w:rsidR="00A44146" w:rsidRPr="00563021" w:rsidRDefault="00FC19D6" w:rsidP="00A4414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4770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</w:t>
      </w:r>
      <w:r w:rsidR="009C6803" w:rsidRPr="00A4770B">
        <w:rPr>
          <w:rFonts w:ascii="Times New Roman" w:hAnsi="Times New Roman"/>
          <w:sz w:val="28"/>
          <w:szCs w:val="28"/>
        </w:rPr>
        <w:t xml:space="preserve">            </w:t>
      </w:r>
      <w:r w:rsidRPr="00A4770B">
        <w:rPr>
          <w:rFonts w:ascii="Times New Roman" w:hAnsi="Times New Roman"/>
          <w:sz w:val="28"/>
          <w:szCs w:val="28"/>
        </w:rPr>
        <w:t xml:space="preserve">  </w:t>
      </w:r>
    </w:p>
    <w:p w:rsidR="00A44146" w:rsidRDefault="00A44146" w:rsidP="00A4414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УТВЕРЖДЕНО</w:t>
      </w:r>
    </w:p>
    <w:p w:rsidR="00A44146" w:rsidRDefault="00A44146" w:rsidP="00A4414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председатель Контрольно-</w:t>
      </w:r>
    </w:p>
    <w:p w:rsidR="00A44146" w:rsidRDefault="00A44146" w:rsidP="00A4414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счетной палаты от 28.04.2023№11</w:t>
      </w:r>
    </w:p>
    <w:p w:rsidR="00FC19D6" w:rsidRPr="00563021" w:rsidRDefault="00FC19D6" w:rsidP="0056302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3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17" w:rsidRPr="00563021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302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C19D6" w:rsidRPr="00A4770B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77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</w:t>
      </w:r>
      <w:r w:rsidR="0084311A" w:rsidRPr="008431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7EE5" w:rsidRPr="00A4770B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A4770B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Pr="00A4770B" w:rsidRDefault="00050DF6" w:rsidP="007F0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477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Настоящее заключение подготовлено Контрольно-счетной палатой </w:t>
      </w:r>
      <w:proofErr w:type="spellStart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районного муниципального образования (далее КСП</w:t>
      </w:r>
      <w:r w:rsidR="00696274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6274" w:rsidRPr="00A4770B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696274" w:rsidRPr="00A4770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),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182B76">
        <w:rPr>
          <w:rFonts w:ascii="Times New Roman" w:hAnsi="Times New Roman" w:cs="Times New Roman"/>
          <w:sz w:val="28"/>
          <w:szCs w:val="28"/>
        </w:rPr>
        <w:t>.02.</w:t>
      </w:r>
      <w:r w:rsidRPr="00A4770B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A4770B">
        <w:rPr>
          <w:rFonts w:ascii="Times New Roman" w:eastAsia="Times New Roman" w:hAnsi="Times New Roman" w:cs="Times New Roman"/>
          <w:sz w:val="28"/>
          <w:szCs w:val="28"/>
        </w:rPr>
        <w:t>Покровском</w:t>
      </w:r>
      <w:r w:rsidR="00267605" w:rsidRPr="00A4770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A477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ст. 8 Положения о К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proofErr w:type="spellStart"/>
      <w:r w:rsidR="00B17925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B1792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Думы </w:t>
      </w:r>
      <w:proofErr w:type="spellStart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</w:t>
      </w:r>
      <w:r w:rsidR="0084311A" w:rsidRPr="0084311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311A" w:rsidRPr="008431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4311A" w:rsidRPr="0084311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8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311A" w:rsidRPr="0084311A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 от 10.02.2014г</w:t>
      </w:r>
      <w:r w:rsidR="009C6803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>,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2313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13B2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proofErr w:type="spellStart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313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 w:rsidRPr="00A477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82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 w:rsidRPr="00A477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 w:rsidRPr="00A4770B">
        <w:rPr>
          <w:rFonts w:ascii="Times New Roman" w:eastAsia="Times New Roman" w:hAnsi="Times New Roman" w:cs="Times New Roman"/>
          <w:sz w:val="28"/>
          <w:szCs w:val="28"/>
        </w:rPr>
        <w:t>/</w:t>
      </w:r>
      <w:r w:rsidR="00267605" w:rsidRPr="00A4770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6803" w:rsidRPr="00A477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A4770B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F85AEB" w:rsidRPr="00A477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5114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9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A4770B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 w:rsidRPr="00A47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Pr="00A4770B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     </w:t>
      </w:r>
      <w:r w:rsidR="00F37AAD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4770B" w:rsidRDefault="0084311A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1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7AAD" w:rsidRPr="00A4770B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11419">
        <w:rPr>
          <w:rFonts w:ascii="Times New Roman" w:hAnsi="Times New Roman" w:cs="Times New Roman"/>
          <w:sz w:val="28"/>
          <w:szCs w:val="28"/>
        </w:rPr>
        <w:t>-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план </w:t>
      </w:r>
      <w:r w:rsidR="006D7EE5" w:rsidRPr="00A4770B">
        <w:rPr>
          <w:rFonts w:ascii="Times New Roman" w:hAnsi="Times New Roman" w:cs="Times New Roman"/>
          <w:sz w:val="28"/>
          <w:szCs w:val="28"/>
        </w:rPr>
        <w:t>работы КСП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DF6" w:rsidRPr="00A4770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50DF6" w:rsidRPr="00A477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192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A4770B">
        <w:rPr>
          <w:rFonts w:ascii="Times New Roman" w:hAnsi="Times New Roman" w:cs="Times New Roman"/>
          <w:sz w:val="28"/>
          <w:szCs w:val="28"/>
        </w:rPr>
        <w:t>на 20</w:t>
      </w:r>
      <w:r w:rsidR="00F85AEB" w:rsidRPr="00A4770B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3</w:t>
      </w:r>
      <w:r w:rsidR="00050DF6" w:rsidRPr="00A477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      </w:t>
      </w:r>
      <w:r w:rsidR="007F0517" w:rsidRPr="00A4770B">
        <w:rPr>
          <w:b/>
          <w:bCs/>
          <w:sz w:val="28"/>
          <w:szCs w:val="28"/>
        </w:rPr>
        <w:t xml:space="preserve">  </w:t>
      </w:r>
      <w:r w:rsidR="00F37AAD" w:rsidRPr="00A4770B">
        <w:rPr>
          <w:b/>
          <w:bCs/>
          <w:sz w:val="28"/>
          <w:szCs w:val="28"/>
        </w:rPr>
        <w:t xml:space="preserve">Цели мероприятия: </w:t>
      </w:r>
    </w:p>
    <w:p w:rsidR="0084311A" w:rsidRPr="00A4770B" w:rsidRDefault="0084311A" w:rsidP="00990E31">
      <w:pPr>
        <w:pStyle w:val="Default"/>
        <w:jc w:val="both"/>
        <w:rPr>
          <w:b/>
          <w:bCs/>
          <w:sz w:val="28"/>
          <w:szCs w:val="28"/>
        </w:rPr>
      </w:pPr>
    </w:p>
    <w:p w:rsidR="00F37AAD" w:rsidRPr="00A4770B" w:rsidRDefault="00182B76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7AAD" w:rsidRPr="00A4770B">
        <w:rPr>
          <w:sz w:val="28"/>
          <w:szCs w:val="28"/>
        </w:rPr>
        <w:t xml:space="preserve">- </w:t>
      </w:r>
      <w:r w:rsidR="00107F10" w:rsidRPr="00A4770B">
        <w:rPr>
          <w:sz w:val="28"/>
          <w:szCs w:val="28"/>
        </w:rPr>
        <w:t>установление законности,</w:t>
      </w:r>
      <w:r w:rsidR="00F37AAD" w:rsidRPr="00A4770B">
        <w:rPr>
          <w:sz w:val="28"/>
          <w:szCs w:val="28"/>
        </w:rPr>
        <w:t xml:space="preserve"> полноты и достоверности </w:t>
      </w:r>
      <w:r w:rsidR="00107F10" w:rsidRPr="00A4770B">
        <w:rPr>
          <w:sz w:val="28"/>
          <w:szCs w:val="28"/>
        </w:rPr>
        <w:t>документов</w:t>
      </w:r>
      <w:r w:rsidR="006D7EE5">
        <w:rPr>
          <w:sz w:val="28"/>
          <w:szCs w:val="28"/>
        </w:rPr>
        <w:t>,</w:t>
      </w:r>
      <w:r w:rsidR="00107F10" w:rsidRPr="00A4770B">
        <w:rPr>
          <w:sz w:val="28"/>
          <w:szCs w:val="28"/>
        </w:rPr>
        <w:t xml:space="preserve"> материалов</w:t>
      </w:r>
      <w:r w:rsidR="006D7EE5">
        <w:rPr>
          <w:sz w:val="28"/>
          <w:szCs w:val="28"/>
        </w:rPr>
        <w:t>,</w:t>
      </w:r>
      <w:r w:rsidR="00107F10" w:rsidRPr="00A4770B">
        <w:rPr>
          <w:sz w:val="28"/>
          <w:szCs w:val="28"/>
        </w:rPr>
        <w:t xml:space="preserve"> представленных в составе отчета об исполнении бюджета </w:t>
      </w:r>
      <w:r w:rsidR="00A4770B">
        <w:rPr>
          <w:sz w:val="28"/>
          <w:szCs w:val="28"/>
        </w:rPr>
        <w:t>Покровского</w:t>
      </w:r>
      <w:r w:rsidR="00107F10" w:rsidRPr="00A4770B">
        <w:rPr>
          <w:sz w:val="28"/>
          <w:szCs w:val="28"/>
        </w:rPr>
        <w:t xml:space="preserve"> муниципального образования</w:t>
      </w:r>
      <w:r w:rsidR="00F37AAD" w:rsidRPr="00A4770B">
        <w:rPr>
          <w:sz w:val="28"/>
          <w:szCs w:val="28"/>
        </w:rPr>
        <w:t xml:space="preserve">; </w:t>
      </w:r>
    </w:p>
    <w:p w:rsidR="00F37AAD" w:rsidRDefault="00182B76" w:rsidP="00990E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7AAD" w:rsidRPr="00A4770B">
        <w:rPr>
          <w:sz w:val="28"/>
          <w:szCs w:val="28"/>
        </w:rPr>
        <w:t>-</w:t>
      </w:r>
      <w:r w:rsidR="00107F10" w:rsidRPr="00A4770B">
        <w:rPr>
          <w:sz w:val="28"/>
          <w:szCs w:val="28"/>
        </w:rPr>
        <w:t xml:space="preserve">установление результативности, эффективности исполнения </w:t>
      </w:r>
      <w:r w:rsidR="006D7EE5" w:rsidRPr="00A4770B">
        <w:rPr>
          <w:sz w:val="28"/>
          <w:szCs w:val="28"/>
        </w:rPr>
        <w:t>бюджета, соответствия</w:t>
      </w:r>
      <w:r w:rsidR="00107F10" w:rsidRPr="00A4770B">
        <w:rPr>
          <w:sz w:val="28"/>
          <w:szCs w:val="28"/>
        </w:rPr>
        <w:t xml:space="preserve"> фактического исполнения бюджета </w:t>
      </w:r>
      <w:r w:rsidR="006D7EE5" w:rsidRPr="00A4770B">
        <w:rPr>
          <w:sz w:val="28"/>
          <w:szCs w:val="28"/>
        </w:rPr>
        <w:t>его плановым назначениям,</w:t>
      </w:r>
      <w:r w:rsidR="00107F10" w:rsidRPr="00A4770B">
        <w:rPr>
          <w:sz w:val="28"/>
          <w:szCs w:val="28"/>
        </w:rPr>
        <w:t xml:space="preserve"> установленным решениями Думы </w:t>
      </w:r>
      <w:r w:rsidR="00A4770B">
        <w:rPr>
          <w:sz w:val="28"/>
          <w:szCs w:val="28"/>
        </w:rPr>
        <w:t>Покровского</w:t>
      </w:r>
      <w:r w:rsidR="00107F10" w:rsidRPr="00A4770B">
        <w:rPr>
          <w:sz w:val="28"/>
          <w:szCs w:val="28"/>
        </w:rPr>
        <w:t xml:space="preserve"> муниципального образования</w:t>
      </w:r>
      <w:r w:rsidR="0084311A">
        <w:rPr>
          <w:sz w:val="28"/>
          <w:szCs w:val="28"/>
        </w:rPr>
        <w:t>.</w:t>
      </w:r>
      <w:r w:rsidR="00F37AAD" w:rsidRPr="00A4770B">
        <w:rPr>
          <w:sz w:val="28"/>
          <w:szCs w:val="28"/>
        </w:rPr>
        <w:t xml:space="preserve"> </w:t>
      </w:r>
    </w:p>
    <w:p w:rsidR="0084311A" w:rsidRPr="00A4770B" w:rsidRDefault="0084311A" w:rsidP="00990E31">
      <w:pPr>
        <w:pStyle w:val="Default"/>
        <w:jc w:val="both"/>
        <w:rPr>
          <w:sz w:val="28"/>
          <w:szCs w:val="28"/>
        </w:rPr>
      </w:pPr>
    </w:p>
    <w:p w:rsidR="00F37AAD" w:rsidRDefault="007F0517" w:rsidP="0084311A">
      <w:pPr>
        <w:pStyle w:val="Default"/>
        <w:tabs>
          <w:tab w:val="left" w:pos="1690"/>
        </w:tabs>
        <w:jc w:val="both"/>
        <w:rPr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     </w:t>
      </w:r>
      <w:r w:rsidR="00F37AAD" w:rsidRPr="00A4770B">
        <w:rPr>
          <w:b/>
          <w:bCs/>
          <w:sz w:val="28"/>
          <w:szCs w:val="28"/>
        </w:rPr>
        <w:t xml:space="preserve">Объект </w:t>
      </w:r>
      <w:r w:rsidR="006D7EE5" w:rsidRPr="00A4770B">
        <w:rPr>
          <w:b/>
          <w:bCs/>
          <w:sz w:val="28"/>
          <w:szCs w:val="28"/>
        </w:rPr>
        <w:t>мероприятия</w:t>
      </w:r>
      <w:r w:rsidR="006D7EE5" w:rsidRPr="00A4770B">
        <w:rPr>
          <w:bCs/>
          <w:sz w:val="28"/>
          <w:szCs w:val="28"/>
        </w:rPr>
        <w:t xml:space="preserve">: </w:t>
      </w:r>
      <w:r w:rsidR="00766447">
        <w:rPr>
          <w:bCs/>
          <w:sz w:val="28"/>
          <w:szCs w:val="28"/>
        </w:rPr>
        <w:t xml:space="preserve">Бюджет </w:t>
      </w:r>
      <w:r w:rsidR="006D7EE5" w:rsidRPr="00A4770B">
        <w:rPr>
          <w:bCs/>
          <w:sz w:val="28"/>
          <w:szCs w:val="28"/>
        </w:rPr>
        <w:t>Покровско</w:t>
      </w:r>
      <w:r w:rsidR="00766447">
        <w:rPr>
          <w:bCs/>
          <w:sz w:val="28"/>
          <w:szCs w:val="28"/>
        </w:rPr>
        <w:t>го</w:t>
      </w:r>
      <w:r w:rsidR="006D7EE5" w:rsidRPr="00A4770B">
        <w:rPr>
          <w:sz w:val="28"/>
          <w:szCs w:val="28"/>
        </w:rPr>
        <w:t xml:space="preserve"> муниципально</w:t>
      </w:r>
      <w:r w:rsidR="00766447">
        <w:rPr>
          <w:sz w:val="28"/>
          <w:szCs w:val="28"/>
        </w:rPr>
        <w:t>го</w:t>
      </w:r>
      <w:r w:rsidR="00F37AAD" w:rsidRPr="00A4770B">
        <w:rPr>
          <w:sz w:val="28"/>
          <w:szCs w:val="28"/>
        </w:rPr>
        <w:t xml:space="preserve"> образовани</w:t>
      </w:r>
      <w:r w:rsidR="00766447">
        <w:rPr>
          <w:sz w:val="28"/>
          <w:szCs w:val="28"/>
        </w:rPr>
        <w:t>я</w:t>
      </w:r>
      <w:r w:rsidR="00F37AAD" w:rsidRPr="00A4770B">
        <w:rPr>
          <w:sz w:val="28"/>
          <w:szCs w:val="28"/>
        </w:rPr>
        <w:t xml:space="preserve">. </w:t>
      </w:r>
    </w:p>
    <w:p w:rsidR="0084311A" w:rsidRPr="00A4770B" w:rsidRDefault="0084311A" w:rsidP="0084311A">
      <w:pPr>
        <w:pStyle w:val="Default"/>
        <w:tabs>
          <w:tab w:val="left" w:pos="1690"/>
        </w:tabs>
        <w:jc w:val="both"/>
        <w:rPr>
          <w:sz w:val="28"/>
          <w:szCs w:val="28"/>
        </w:rPr>
      </w:pPr>
    </w:p>
    <w:p w:rsidR="007F0517" w:rsidRPr="00A4770B" w:rsidRDefault="007F0517" w:rsidP="00990E31">
      <w:pPr>
        <w:pStyle w:val="Default"/>
        <w:jc w:val="both"/>
        <w:rPr>
          <w:b/>
          <w:bCs/>
          <w:sz w:val="28"/>
          <w:szCs w:val="28"/>
        </w:rPr>
      </w:pPr>
      <w:r w:rsidRPr="00A4770B">
        <w:rPr>
          <w:sz w:val="28"/>
          <w:szCs w:val="28"/>
        </w:rPr>
        <w:t xml:space="preserve">    </w:t>
      </w:r>
      <w:r w:rsidRPr="00A4770B">
        <w:rPr>
          <w:b/>
          <w:bCs/>
          <w:sz w:val="28"/>
          <w:szCs w:val="28"/>
        </w:rPr>
        <w:t xml:space="preserve">  </w:t>
      </w:r>
      <w:r w:rsidR="00F37AAD" w:rsidRPr="00A4770B">
        <w:rPr>
          <w:b/>
          <w:bCs/>
          <w:sz w:val="28"/>
          <w:szCs w:val="28"/>
        </w:rPr>
        <w:t xml:space="preserve">Предмет мероприятия: </w:t>
      </w:r>
      <w:r w:rsidR="00B259D7" w:rsidRPr="00FA35AD">
        <w:rPr>
          <w:bCs/>
          <w:sz w:val="28"/>
          <w:szCs w:val="28"/>
        </w:rPr>
        <w:t>нормативные,</w:t>
      </w:r>
      <w:r w:rsidR="00B259D7">
        <w:rPr>
          <w:bCs/>
          <w:sz w:val="28"/>
          <w:szCs w:val="28"/>
        </w:rPr>
        <w:t xml:space="preserve"> </w:t>
      </w:r>
      <w:r w:rsidR="00B259D7" w:rsidRPr="00FA35AD">
        <w:rPr>
          <w:bCs/>
          <w:sz w:val="28"/>
          <w:szCs w:val="28"/>
        </w:rPr>
        <w:t>ра</w:t>
      </w:r>
      <w:r w:rsidR="00B259D7">
        <w:rPr>
          <w:bCs/>
          <w:sz w:val="28"/>
          <w:szCs w:val="28"/>
        </w:rPr>
        <w:t>с</w:t>
      </w:r>
      <w:r w:rsidR="00B259D7" w:rsidRPr="00FA35AD">
        <w:rPr>
          <w:bCs/>
          <w:sz w:val="28"/>
          <w:szCs w:val="28"/>
        </w:rPr>
        <w:t>порядительные,</w:t>
      </w:r>
      <w:r w:rsidR="00B259D7">
        <w:rPr>
          <w:bCs/>
          <w:sz w:val="28"/>
          <w:szCs w:val="28"/>
        </w:rPr>
        <w:t xml:space="preserve"> </w:t>
      </w:r>
      <w:r w:rsidR="00B259D7" w:rsidRPr="00FA35AD">
        <w:rPr>
          <w:bCs/>
          <w:sz w:val="28"/>
          <w:szCs w:val="28"/>
        </w:rPr>
        <w:t>финансовые и другие документы,</w:t>
      </w:r>
      <w:r w:rsidR="00B259D7">
        <w:rPr>
          <w:bCs/>
          <w:sz w:val="28"/>
          <w:szCs w:val="28"/>
        </w:rPr>
        <w:t xml:space="preserve"> </w:t>
      </w:r>
      <w:r w:rsidR="00B259D7" w:rsidRPr="00FA35AD">
        <w:rPr>
          <w:bCs/>
          <w:sz w:val="28"/>
          <w:szCs w:val="28"/>
        </w:rPr>
        <w:t>регламентирующие и подтверждающие данные отчета об исполнении бюджета</w:t>
      </w:r>
      <w:r w:rsidR="00B259D7">
        <w:rPr>
          <w:bCs/>
          <w:sz w:val="28"/>
          <w:szCs w:val="28"/>
        </w:rPr>
        <w:t xml:space="preserve"> Покровского муниципального образования.</w:t>
      </w:r>
    </w:p>
    <w:p w:rsidR="00B259D7" w:rsidRDefault="007F0517" w:rsidP="00990E31">
      <w:pPr>
        <w:pStyle w:val="Default"/>
        <w:jc w:val="both"/>
        <w:rPr>
          <w:b/>
          <w:bCs/>
          <w:sz w:val="28"/>
          <w:szCs w:val="28"/>
        </w:rPr>
      </w:pPr>
      <w:r w:rsidRPr="00A4770B">
        <w:rPr>
          <w:b/>
          <w:bCs/>
          <w:sz w:val="28"/>
          <w:szCs w:val="28"/>
        </w:rPr>
        <w:t xml:space="preserve">       </w:t>
      </w:r>
    </w:p>
    <w:p w:rsidR="00F37AAD" w:rsidRPr="00A4770B" w:rsidRDefault="00B259D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F0517" w:rsidRPr="00A4770B">
        <w:rPr>
          <w:b/>
          <w:bCs/>
          <w:sz w:val="28"/>
          <w:szCs w:val="28"/>
        </w:rPr>
        <w:t xml:space="preserve"> </w:t>
      </w:r>
      <w:r w:rsidR="00F37AAD" w:rsidRPr="00A4770B">
        <w:rPr>
          <w:b/>
          <w:bCs/>
          <w:sz w:val="28"/>
          <w:szCs w:val="28"/>
        </w:rPr>
        <w:t xml:space="preserve">Проверяемый период: </w:t>
      </w:r>
      <w:r w:rsidR="00F37AAD" w:rsidRPr="00A4770B">
        <w:rPr>
          <w:sz w:val="28"/>
          <w:szCs w:val="28"/>
        </w:rPr>
        <w:t>20</w:t>
      </w:r>
      <w:r w:rsidR="00511419">
        <w:rPr>
          <w:sz w:val="28"/>
          <w:szCs w:val="28"/>
        </w:rPr>
        <w:t>2</w:t>
      </w:r>
      <w:r w:rsidR="00B17925">
        <w:rPr>
          <w:sz w:val="28"/>
          <w:szCs w:val="28"/>
        </w:rPr>
        <w:t>2</w:t>
      </w:r>
      <w:r w:rsidR="00F37AAD" w:rsidRPr="00A4770B">
        <w:rPr>
          <w:sz w:val="28"/>
          <w:szCs w:val="28"/>
        </w:rPr>
        <w:t xml:space="preserve"> год. </w:t>
      </w:r>
    </w:p>
    <w:p w:rsidR="00696274" w:rsidRPr="00A4770B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Default="002A0968" w:rsidP="00FA24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A24F2">
        <w:rPr>
          <w:b/>
          <w:bCs/>
          <w:sz w:val="28"/>
          <w:szCs w:val="28"/>
        </w:rPr>
        <w:t>Оценка соблюдения бюджетного законодательства при организации бюджетного процесса в Покровском муниципальном образовании.</w:t>
      </w:r>
    </w:p>
    <w:p w:rsidR="00FA24F2" w:rsidRPr="00A4770B" w:rsidRDefault="00FA24F2" w:rsidP="00FA24F2">
      <w:pPr>
        <w:pStyle w:val="Default"/>
        <w:jc w:val="center"/>
        <w:rPr>
          <w:sz w:val="28"/>
          <w:szCs w:val="28"/>
        </w:rPr>
      </w:pPr>
    </w:p>
    <w:p w:rsidR="00F96485" w:rsidRPr="00A4770B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114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79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A4770B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A4770B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A4770B">
        <w:rPr>
          <w:rFonts w:ascii="Times New Roman" w:hAnsi="Times New Roman" w:cs="Times New Roman"/>
          <w:sz w:val="28"/>
          <w:szCs w:val="28"/>
        </w:rPr>
        <w:t>Покровском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6D7EE5">
        <w:rPr>
          <w:rFonts w:ascii="Times New Roman" w:hAnsi="Times New Roman" w:cs="Times New Roman"/>
          <w:sz w:val="28"/>
          <w:szCs w:val="28"/>
        </w:rPr>
        <w:t>Покровском</w:t>
      </w:r>
      <w:r w:rsidR="006D7EE5" w:rsidRPr="00A4770B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образовании.</w:t>
      </w:r>
    </w:p>
    <w:p w:rsidR="00F96485" w:rsidRPr="00A4770B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A4770B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A4770B">
        <w:rPr>
          <w:rFonts w:ascii="Times New Roman" w:hAnsi="Times New Roman" w:cs="Times New Roman"/>
          <w:sz w:val="28"/>
          <w:szCs w:val="28"/>
        </w:rPr>
        <w:t>за 20</w:t>
      </w:r>
      <w:r w:rsidR="00511419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осуществлена КСП </w:t>
      </w:r>
      <w:proofErr w:type="spellStart"/>
      <w:r w:rsidRPr="00A4770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7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A477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A4770B" w:rsidRDefault="006139C1" w:rsidP="00D55090">
      <w:pPr>
        <w:pStyle w:val="5"/>
        <w:shd w:val="clear" w:color="auto" w:fill="auto"/>
        <w:spacing w:before="0" w:line="240" w:lineRule="auto"/>
        <w:ind w:left="23" w:right="23" w:firstLine="561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В</w:t>
      </w:r>
      <w:r w:rsidR="00F37AAD" w:rsidRPr="00A4770B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511419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2</w:t>
      </w:r>
      <w:r w:rsidR="00F37AAD" w:rsidRPr="00A4770B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5114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A4770B">
        <w:rPr>
          <w:rFonts w:ascii="Times New Roman" w:hAnsi="Times New Roman" w:cs="Times New Roman"/>
          <w:sz w:val="28"/>
          <w:szCs w:val="28"/>
        </w:rPr>
        <w:t>Ф</w:t>
      </w:r>
      <w:r w:rsidR="00511419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A4770B">
        <w:rPr>
          <w:rFonts w:ascii="Times New Roman" w:hAnsi="Times New Roman" w:cs="Times New Roman"/>
          <w:sz w:val="28"/>
          <w:szCs w:val="28"/>
        </w:rPr>
        <w:t xml:space="preserve"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A4770B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A4770B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7EE5" w:rsidRPr="00A4770B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 w:rsidRPr="00A4770B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3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511419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511419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264.5, ст. 264.6, п.3 ст. 264.1 БК РФ в Думу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D7EE5" w:rsidRPr="00A4770B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D7EE5" w:rsidRPr="00A4770B">
        <w:rPr>
          <w:rFonts w:ascii="Times New Roman" w:hAnsi="Times New Roman" w:cs="Times New Roman"/>
          <w:sz w:val="28"/>
          <w:szCs w:val="28"/>
        </w:rPr>
        <w:t>Об утверждении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6D7EE5" w:rsidRPr="00A4770B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511419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6D7EE5" w:rsidRPr="00A4770B">
        <w:rPr>
          <w:rFonts w:ascii="Times New Roman" w:hAnsi="Times New Roman" w:cs="Times New Roman"/>
          <w:sz w:val="28"/>
          <w:szCs w:val="28"/>
        </w:rPr>
        <w:t>решения Думы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D7EE5" w:rsidRPr="00A477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4770B">
        <w:rPr>
          <w:rFonts w:ascii="Times New Roman" w:hAnsi="Times New Roman" w:cs="Times New Roman"/>
          <w:sz w:val="28"/>
          <w:szCs w:val="28"/>
        </w:rPr>
        <w:t>.</w:t>
      </w:r>
      <w:r w:rsidR="00F96485" w:rsidRPr="00A4770B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511419">
        <w:rPr>
          <w:rFonts w:ascii="Times New Roman" w:hAnsi="Times New Roman" w:cs="Times New Roman"/>
          <w:sz w:val="28"/>
          <w:szCs w:val="28"/>
        </w:rPr>
        <w:t>2</w:t>
      </w:r>
      <w:r w:rsidR="00B17925">
        <w:rPr>
          <w:rFonts w:ascii="Times New Roman" w:hAnsi="Times New Roman" w:cs="Times New Roman"/>
          <w:sz w:val="28"/>
          <w:szCs w:val="28"/>
        </w:rPr>
        <w:t>2</w:t>
      </w:r>
      <w:r w:rsidR="00F96485" w:rsidRPr="00A4770B">
        <w:rPr>
          <w:rFonts w:ascii="Times New Roman" w:hAnsi="Times New Roman" w:cs="Times New Roman"/>
          <w:sz w:val="28"/>
          <w:szCs w:val="28"/>
        </w:rPr>
        <w:t xml:space="preserve"> год представлен в КСП </w:t>
      </w:r>
      <w:proofErr w:type="spellStart"/>
      <w:r w:rsidR="00F96485" w:rsidRPr="00A4770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96485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D7EE5" w:rsidRPr="00A4770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7925">
        <w:rPr>
          <w:rFonts w:ascii="Times New Roman" w:hAnsi="Times New Roman" w:cs="Times New Roman"/>
          <w:sz w:val="28"/>
          <w:szCs w:val="28"/>
        </w:rPr>
        <w:t>31</w:t>
      </w:r>
      <w:r w:rsidR="006D7EE5" w:rsidRPr="00A4770B">
        <w:rPr>
          <w:rFonts w:ascii="Times New Roman" w:hAnsi="Times New Roman" w:cs="Times New Roman"/>
          <w:sz w:val="28"/>
          <w:szCs w:val="28"/>
        </w:rPr>
        <w:t>.03.202</w:t>
      </w:r>
      <w:r w:rsidR="00B17925">
        <w:rPr>
          <w:rFonts w:ascii="Times New Roman" w:hAnsi="Times New Roman" w:cs="Times New Roman"/>
          <w:sz w:val="28"/>
          <w:szCs w:val="28"/>
        </w:rPr>
        <w:t>3</w:t>
      </w:r>
      <w:r w:rsidR="00F96485" w:rsidRPr="00A4770B">
        <w:rPr>
          <w:rFonts w:ascii="Times New Roman" w:hAnsi="Times New Roman" w:cs="Times New Roman"/>
          <w:sz w:val="28"/>
          <w:szCs w:val="28"/>
        </w:rPr>
        <w:t xml:space="preserve"> г. (входящий № </w:t>
      </w:r>
      <w:r w:rsidR="00B17925">
        <w:rPr>
          <w:rFonts w:ascii="Times New Roman" w:hAnsi="Times New Roman" w:cs="Times New Roman"/>
          <w:sz w:val="28"/>
          <w:szCs w:val="28"/>
        </w:rPr>
        <w:t>21</w:t>
      </w:r>
      <w:r w:rsidR="00F96485" w:rsidRPr="00A4770B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484C0D" w:rsidRPr="00A4770B" w:rsidRDefault="00484C0D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42C" w:rsidRDefault="008E542C" w:rsidP="00484C0D">
      <w:pPr>
        <w:tabs>
          <w:tab w:val="left" w:pos="-567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542C" w:rsidRPr="006376BC" w:rsidRDefault="008E542C" w:rsidP="008E542C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Анализ решения Думы Покровского муниципального образования об утверждении бюджета на соответствующий год, внесение в него изменений в течении финансового года.  </w:t>
      </w:r>
    </w:p>
    <w:p w:rsidR="008E542C" w:rsidRPr="00A009A2" w:rsidRDefault="008E542C" w:rsidP="008E54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Покровского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Покровского м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 w:rsidR="00192F47">
        <w:rPr>
          <w:rFonts w:ascii="Times New Roman" w:hAnsi="Times New Roman" w:cs="Times New Roman"/>
          <w:sz w:val="28"/>
          <w:szCs w:val="28"/>
        </w:rPr>
        <w:t>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№ </w:t>
      </w:r>
      <w:r w:rsidR="00192F47">
        <w:rPr>
          <w:rFonts w:ascii="Times New Roman" w:hAnsi="Times New Roman" w:cs="Times New Roman"/>
          <w:sz w:val="28"/>
          <w:szCs w:val="28"/>
        </w:rPr>
        <w:t>121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92F47">
        <w:rPr>
          <w:rFonts w:ascii="Times New Roman" w:hAnsi="Times New Roman" w:cs="Times New Roman"/>
          <w:sz w:val="28"/>
          <w:szCs w:val="28"/>
        </w:rPr>
        <w:t>Покровского</w:t>
      </w:r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542C" w:rsidRPr="00A009A2" w:rsidRDefault="008E542C" w:rsidP="008E54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192F47">
        <w:rPr>
          <w:rFonts w:ascii="Times New Roman" w:hAnsi="Times New Roman" w:cs="Times New Roman"/>
          <w:color w:val="000000"/>
          <w:sz w:val="28"/>
          <w:szCs w:val="28"/>
        </w:rPr>
        <w:t>10011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192F47">
        <w:rPr>
          <w:rFonts w:ascii="Times New Roman" w:hAnsi="Times New Roman" w:cs="Times New Roman"/>
          <w:sz w:val="28"/>
          <w:szCs w:val="28"/>
        </w:rPr>
        <w:t>8609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>в том числе из областного бюджета в сумме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F47">
        <w:rPr>
          <w:rFonts w:ascii="Times New Roman" w:hAnsi="Times New Roman" w:cs="Times New Roman"/>
          <w:color w:val="000000"/>
          <w:sz w:val="28"/>
          <w:szCs w:val="28"/>
        </w:rPr>
        <w:t>591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r w:rsidRPr="00A009A2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="00192F47">
        <w:rPr>
          <w:rFonts w:ascii="Times New Roman" w:hAnsi="Times New Roman" w:cs="Times New Roman"/>
          <w:sz w:val="28"/>
          <w:szCs w:val="28"/>
        </w:rPr>
        <w:t>8018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42C" w:rsidRPr="00A009A2" w:rsidRDefault="008E542C" w:rsidP="008E542C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192F47">
        <w:rPr>
          <w:rFonts w:ascii="Times New Roman" w:hAnsi="Times New Roman" w:cs="Times New Roman"/>
          <w:color w:val="000000"/>
          <w:sz w:val="28"/>
          <w:szCs w:val="28"/>
        </w:rPr>
        <w:t>10011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42C" w:rsidRPr="00A009A2" w:rsidRDefault="008E542C" w:rsidP="008E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размер дефицита бюджета в сумме 0 тыс. руб.</w:t>
      </w:r>
    </w:p>
    <w:p w:rsidR="008E542C" w:rsidRDefault="008E542C" w:rsidP="008E542C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192F47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8E542C" w:rsidRPr="007802F0" w:rsidRDefault="008E542C" w:rsidP="008E54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802F0">
        <w:rPr>
          <w:rFonts w:ascii="Times New Roman" w:hAnsi="Times New Roman"/>
          <w:sz w:val="24"/>
          <w:szCs w:val="24"/>
        </w:rPr>
        <w:t>Таблица 1 (</w:t>
      </w:r>
      <w:proofErr w:type="spellStart"/>
      <w:r w:rsidRPr="007802F0">
        <w:rPr>
          <w:rFonts w:ascii="Times New Roman" w:hAnsi="Times New Roman"/>
          <w:sz w:val="24"/>
          <w:szCs w:val="24"/>
        </w:rPr>
        <w:t>тыс.руб</w:t>
      </w:r>
      <w:proofErr w:type="spellEnd"/>
      <w:r w:rsidRPr="007802F0">
        <w:rPr>
          <w:rFonts w:ascii="Times New Roman" w:hAnsi="Times New Roman"/>
          <w:sz w:val="24"/>
          <w:szCs w:val="24"/>
        </w:rPr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8E542C" w:rsidRPr="001125D5" w:rsidTr="00192F47">
        <w:tc>
          <w:tcPr>
            <w:tcW w:w="567" w:type="dxa"/>
          </w:tcPr>
          <w:p w:rsidR="008E542C" w:rsidRPr="00346D39" w:rsidRDefault="008E542C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8E542C" w:rsidRPr="00346D39" w:rsidRDefault="008E542C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8E542C" w:rsidRPr="00346D39" w:rsidRDefault="008E542C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8E542C" w:rsidRPr="00346D39" w:rsidRDefault="008E542C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8E542C" w:rsidRPr="00346D39" w:rsidRDefault="008E542C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8E542C" w:rsidRPr="001125D5" w:rsidTr="00192F47">
        <w:tc>
          <w:tcPr>
            <w:tcW w:w="567" w:type="dxa"/>
          </w:tcPr>
          <w:p w:rsidR="008E542C" w:rsidRPr="00346D39" w:rsidRDefault="008E542C" w:rsidP="00192F47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542C" w:rsidRPr="005524A3" w:rsidRDefault="008E542C" w:rsidP="00192F47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8E542C" w:rsidRPr="005524A3" w:rsidRDefault="008E542C" w:rsidP="00192F47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Решение Думы от 2</w:t>
            </w:r>
            <w:r w:rsidR="00192F47">
              <w:rPr>
                <w:rFonts w:ascii="Times New Roman" w:hAnsi="Times New Roman"/>
                <w:sz w:val="24"/>
                <w:szCs w:val="24"/>
              </w:rPr>
              <w:t>7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.12.2021 г.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F47">
              <w:rPr>
                <w:rFonts w:ascii="Times New Roman" w:hAnsi="Times New Roman"/>
                <w:sz w:val="24"/>
                <w:szCs w:val="24"/>
              </w:rPr>
              <w:t>21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542C" w:rsidRPr="005524A3" w:rsidRDefault="00192F47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10011,0</w:t>
            </w:r>
          </w:p>
        </w:tc>
        <w:tc>
          <w:tcPr>
            <w:tcW w:w="1843" w:type="dxa"/>
          </w:tcPr>
          <w:p w:rsidR="008E542C" w:rsidRPr="005524A3" w:rsidRDefault="00192F47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10011,0</w:t>
            </w:r>
          </w:p>
        </w:tc>
        <w:tc>
          <w:tcPr>
            <w:tcW w:w="1417" w:type="dxa"/>
          </w:tcPr>
          <w:p w:rsidR="008E542C" w:rsidRPr="005524A3" w:rsidRDefault="008E542C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542C" w:rsidRPr="001125D5" w:rsidTr="00192F47">
        <w:tc>
          <w:tcPr>
            <w:tcW w:w="567" w:type="dxa"/>
          </w:tcPr>
          <w:p w:rsidR="008E542C" w:rsidRPr="00346D39" w:rsidRDefault="008E542C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/>
          </w:tcPr>
          <w:p w:rsidR="008E542C" w:rsidRDefault="008E542C" w:rsidP="00192F47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8E542C" w:rsidRPr="00701881" w:rsidRDefault="008E542C" w:rsidP="00AD04B8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№ </w:t>
            </w:r>
            <w:r w:rsidR="00AD04B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AD04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  <w:r w:rsidR="00AD04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AEEF3"/>
          </w:tcPr>
          <w:p w:rsidR="008E542C" w:rsidRPr="005524A3" w:rsidRDefault="00AD04B8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13830,0</w:t>
            </w:r>
          </w:p>
        </w:tc>
        <w:tc>
          <w:tcPr>
            <w:tcW w:w="1843" w:type="dxa"/>
            <w:shd w:val="clear" w:color="auto" w:fill="DAEEF3"/>
          </w:tcPr>
          <w:p w:rsidR="008E542C" w:rsidRPr="005524A3" w:rsidRDefault="00AD04B8" w:rsidP="00192F47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16197,0</w:t>
            </w:r>
          </w:p>
        </w:tc>
        <w:tc>
          <w:tcPr>
            <w:tcW w:w="1417" w:type="dxa"/>
            <w:shd w:val="clear" w:color="auto" w:fill="DAEEF3"/>
          </w:tcPr>
          <w:p w:rsidR="008E542C" w:rsidRPr="005524A3" w:rsidRDefault="008E542C" w:rsidP="00AD04B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04B8">
              <w:rPr>
                <w:rFonts w:ascii="Times New Roman" w:hAnsi="Times New Roman"/>
                <w:sz w:val="24"/>
                <w:szCs w:val="24"/>
              </w:rPr>
              <w:t>2367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E542C" w:rsidRPr="001125D5" w:rsidTr="00192F47">
        <w:tc>
          <w:tcPr>
            <w:tcW w:w="567" w:type="dxa"/>
          </w:tcPr>
          <w:p w:rsidR="008E542C" w:rsidRPr="00346D39" w:rsidRDefault="008E542C" w:rsidP="00192F47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8E542C" w:rsidRPr="005524A3" w:rsidRDefault="008E542C" w:rsidP="00192F47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8E542C" w:rsidRPr="005524A3" w:rsidRDefault="008E542C" w:rsidP="00AD04B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D04B8">
              <w:rPr>
                <w:rFonts w:ascii="Times New Roman" w:hAnsi="Times New Roman"/>
                <w:b/>
                <w:sz w:val="24"/>
                <w:szCs w:val="24"/>
              </w:rPr>
              <w:t>3819,0</w:t>
            </w:r>
          </w:p>
        </w:tc>
        <w:tc>
          <w:tcPr>
            <w:tcW w:w="1843" w:type="dxa"/>
            <w:shd w:val="clear" w:color="auto" w:fill="B6DDE8"/>
          </w:tcPr>
          <w:p w:rsidR="008E542C" w:rsidRPr="005524A3" w:rsidRDefault="008E542C" w:rsidP="00AD04B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AD04B8">
              <w:rPr>
                <w:rFonts w:ascii="Times New Roman" w:hAnsi="Times New Roman"/>
                <w:b/>
                <w:sz w:val="24"/>
                <w:szCs w:val="24"/>
              </w:rPr>
              <w:t>6186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B6DDE8"/>
          </w:tcPr>
          <w:p w:rsidR="008E542C" w:rsidRPr="005524A3" w:rsidRDefault="008E542C" w:rsidP="00AD04B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04B8">
              <w:rPr>
                <w:rFonts w:ascii="Times New Roman" w:hAnsi="Times New Roman"/>
                <w:b/>
                <w:sz w:val="24"/>
                <w:szCs w:val="24"/>
              </w:rPr>
              <w:t>2367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8E542C" w:rsidRPr="001125D5" w:rsidTr="00192F47">
        <w:tc>
          <w:tcPr>
            <w:tcW w:w="567" w:type="dxa"/>
          </w:tcPr>
          <w:p w:rsidR="008E542C" w:rsidRPr="00346D39" w:rsidRDefault="008E542C" w:rsidP="00192F47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8E542C" w:rsidRPr="005524A3" w:rsidRDefault="008E542C" w:rsidP="00192F47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2022 год</w:t>
            </w:r>
          </w:p>
        </w:tc>
        <w:tc>
          <w:tcPr>
            <w:tcW w:w="1417" w:type="dxa"/>
            <w:shd w:val="clear" w:color="auto" w:fill="B6DDE8"/>
          </w:tcPr>
          <w:p w:rsidR="008E542C" w:rsidRPr="005524A3" w:rsidRDefault="00AD04B8" w:rsidP="00192F47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13843</w:t>
            </w:r>
            <w:r w:rsidR="008E542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shd w:val="clear" w:color="auto" w:fill="B6DDE8"/>
          </w:tcPr>
          <w:p w:rsidR="008E542C" w:rsidRPr="005524A3" w:rsidRDefault="00AD04B8" w:rsidP="00192F47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15735</w:t>
            </w:r>
            <w:r w:rsidR="008E542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B6DDE8"/>
          </w:tcPr>
          <w:p w:rsidR="008E542C" w:rsidRPr="005524A3" w:rsidRDefault="008E542C" w:rsidP="00AD04B8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D04B8">
              <w:rPr>
                <w:rFonts w:ascii="Times New Roman" w:hAnsi="Times New Roman"/>
                <w:b/>
                <w:sz w:val="24"/>
                <w:szCs w:val="24"/>
              </w:rPr>
              <w:t>1892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8E542C" w:rsidRPr="00A009A2" w:rsidRDefault="008E542C" w:rsidP="008E542C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окончательном варианте бюджет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Покровского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09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04B8">
        <w:rPr>
          <w:rFonts w:ascii="Times New Roman" w:hAnsi="Times New Roman" w:cs="Times New Roman"/>
          <w:sz w:val="28"/>
          <w:szCs w:val="28"/>
        </w:rPr>
        <w:t>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D04B8">
        <w:rPr>
          <w:rFonts w:ascii="Times New Roman" w:hAnsi="Times New Roman" w:cs="Times New Roman"/>
          <w:sz w:val="28"/>
          <w:szCs w:val="28"/>
        </w:rPr>
        <w:t>21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="00AD04B8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8E542C" w:rsidRPr="00A009A2" w:rsidRDefault="008E542C" w:rsidP="008E542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13830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AD04B8">
        <w:rPr>
          <w:rFonts w:ascii="Times New Roman" w:hAnsi="Times New Roman" w:cs="Times New Roman"/>
          <w:sz w:val="28"/>
          <w:szCs w:val="28"/>
        </w:rPr>
        <w:t>11577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в сумме </w:t>
      </w:r>
      <w:r w:rsidR="00AD04B8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04B8">
        <w:rPr>
          <w:rFonts w:ascii="Times New Roman" w:hAnsi="Times New Roman" w:cs="Times New Roman"/>
          <w:sz w:val="28"/>
          <w:szCs w:val="28"/>
        </w:rPr>
        <w:t>0969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42C" w:rsidRPr="00A009A2" w:rsidRDefault="008E542C" w:rsidP="008E542C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16197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42C" w:rsidRPr="00A009A2" w:rsidRDefault="008E542C" w:rsidP="008E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AD04B8">
        <w:rPr>
          <w:rFonts w:ascii="Times New Roman" w:hAnsi="Times New Roman" w:cs="Times New Roman"/>
          <w:sz w:val="28"/>
          <w:szCs w:val="28"/>
        </w:rPr>
        <w:t>2367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, или </w:t>
      </w:r>
      <w:r w:rsidR="00AD04B8">
        <w:rPr>
          <w:rFonts w:ascii="Times New Roman" w:hAnsi="Times New Roman" w:cs="Times New Roman"/>
          <w:sz w:val="28"/>
          <w:szCs w:val="28"/>
        </w:rPr>
        <w:t>105,1</w:t>
      </w:r>
      <w:r w:rsidRPr="00A009A2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E542C" w:rsidRPr="00A009A2" w:rsidRDefault="008E542C" w:rsidP="008E542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БК РФ, осуществлено в пределах суммы снижения остатков средств на счетах по учету средств бюджета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которая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AD04B8">
        <w:rPr>
          <w:rFonts w:ascii="Times New Roman" w:hAnsi="Times New Roman" w:cs="Times New Roman"/>
          <w:color w:val="000000"/>
          <w:sz w:val="28"/>
          <w:szCs w:val="28"/>
        </w:rPr>
        <w:t>2367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8E542C" w:rsidRDefault="008E542C" w:rsidP="008E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Дефицит бюджета с учетом суммы снижения остатков средств на счетах по учету средств местного бюджета составит 0 тыс. руб.</w:t>
      </w:r>
    </w:p>
    <w:p w:rsidR="008E542C" w:rsidRPr="00346D39" w:rsidRDefault="008E542C" w:rsidP="008E542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редакцией увеличен на </w:t>
      </w:r>
      <w:r w:rsidR="00AD04B8">
        <w:rPr>
          <w:rFonts w:ascii="Times New Roman" w:hAnsi="Times New Roman"/>
          <w:sz w:val="28"/>
        </w:rPr>
        <w:t>3819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или на </w:t>
      </w:r>
      <w:r w:rsidR="00AD04B8">
        <w:rPr>
          <w:rFonts w:ascii="Times New Roman" w:hAnsi="Times New Roman"/>
          <w:sz w:val="28"/>
        </w:rPr>
        <w:t>38,1</w:t>
      </w:r>
      <w:r w:rsidRPr="00346D39">
        <w:rPr>
          <w:rFonts w:ascii="Times New Roman" w:hAnsi="Times New Roman"/>
          <w:sz w:val="28"/>
        </w:rPr>
        <w:t xml:space="preserve">%. План по расходам по сравнению с первоначальной редакцией увеличен на </w:t>
      </w:r>
      <w:r w:rsidR="00AD04B8">
        <w:rPr>
          <w:rFonts w:ascii="Times New Roman" w:hAnsi="Times New Roman"/>
          <w:sz w:val="28"/>
        </w:rPr>
        <w:t>6186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или на </w:t>
      </w:r>
      <w:r w:rsidR="00AD04B8">
        <w:rPr>
          <w:rFonts w:ascii="Times New Roman" w:hAnsi="Times New Roman"/>
          <w:sz w:val="28"/>
        </w:rPr>
        <w:t>61,8</w:t>
      </w:r>
      <w:r w:rsidRPr="00346D39">
        <w:rPr>
          <w:rFonts w:ascii="Times New Roman" w:hAnsi="Times New Roman"/>
          <w:sz w:val="28"/>
        </w:rPr>
        <w:t xml:space="preserve">%. </w:t>
      </w:r>
    </w:p>
    <w:p w:rsidR="008E542C" w:rsidRPr="00346D39" w:rsidRDefault="008E542C" w:rsidP="008E542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 w:rsidR="00AD04B8">
        <w:rPr>
          <w:rFonts w:ascii="Times New Roman" w:hAnsi="Times New Roman"/>
          <w:sz w:val="28"/>
        </w:rPr>
        <w:t>13843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., что </w:t>
      </w:r>
      <w:r w:rsidR="00AD04B8">
        <w:rPr>
          <w:rFonts w:ascii="Times New Roman" w:hAnsi="Times New Roman"/>
          <w:sz w:val="28"/>
        </w:rPr>
        <w:t>выше</w:t>
      </w:r>
      <w:r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AD04B8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0,</w:t>
      </w:r>
      <w:r w:rsidR="00AD04B8">
        <w:rPr>
          <w:rFonts w:ascii="Times New Roman" w:hAnsi="Times New Roman"/>
          <w:sz w:val="28"/>
        </w:rPr>
        <w:t>09</w:t>
      </w:r>
      <w:r w:rsidRPr="00346D39">
        <w:rPr>
          <w:rFonts w:ascii="Times New Roman" w:hAnsi="Times New Roman"/>
          <w:sz w:val="28"/>
        </w:rPr>
        <w:t>%.</w:t>
      </w:r>
    </w:p>
    <w:p w:rsidR="008E542C" w:rsidRPr="00346D39" w:rsidRDefault="008E542C" w:rsidP="008E542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 w:rsidR="00AD04B8">
        <w:rPr>
          <w:rFonts w:ascii="Times New Roman" w:hAnsi="Times New Roman"/>
          <w:sz w:val="28"/>
        </w:rPr>
        <w:t>15735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="00832FC6" w:rsidRPr="00346D39">
        <w:rPr>
          <w:rFonts w:ascii="Times New Roman" w:hAnsi="Times New Roman"/>
          <w:sz w:val="28"/>
        </w:rPr>
        <w:t>тыс.руб</w:t>
      </w:r>
      <w:proofErr w:type="spellEnd"/>
      <w:r w:rsidR="00832FC6" w:rsidRPr="00346D39">
        <w:rPr>
          <w:rFonts w:ascii="Times New Roman" w:hAnsi="Times New Roman"/>
          <w:sz w:val="28"/>
        </w:rPr>
        <w:t>., что</w:t>
      </w:r>
      <w:r w:rsidRPr="00346D39">
        <w:rPr>
          <w:rFonts w:ascii="Times New Roman" w:hAnsi="Times New Roman"/>
          <w:sz w:val="28"/>
        </w:rPr>
        <w:t xml:space="preserve">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AD04B8">
        <w:rPr>
          <w:rFonts w:ascii="Times New Roman" w:hAnsi="Times New Roman"/>
          <w:sz w:val="28"/>
        </w:rPr>
        <w:t>462,0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AD04B8">
        <w:rPr>
          <w:rFonts w:ascii="Times New Roman" w:hAnsi="Times New Roman"/>
          <w:sz w:val="28"/>
        </w:rPr>
        <w:t>2,9</w:t>
      </w:r>
      <w:r w:rsidR="00832FC6" w:rsidRPr="00346D39">
        <w:rPr>
          <w:rFonts w:ascii="Times New Roman" w:hAnsi="Times New Roman"/>
          <w:sz w:val="28"/>
        </w:rPr>
        <w:t>%.</w:t>
      </w:r>
      <w:r w:rsidR="00832FC6">
        <w:rPr>
          <w:rFonts w:ascii="Times New Roman" w:hAnsi="Times New Roman"/>
          <w:sz w:val="28"/>
        </w:rPr>
        <w:t xml:space="preserve"> Дефицит</w:t>
      </w:r>
      <w:r w:rsidR="0042356A">
        <w:rPr>
          <w:rFonts w:ascii="Times New Roman" w:hAnsi="Times New Roman"/>
          <w:sz w:val="28"/>
        </w:rPr>
        <w:t xml:space="preserve"> бюджета в сумме 1892,0 </w:t>
      </w:r>
      <w:proofErr w:type="spellStart"/>
      <w:r w:rsidR="0042356A">
        <w:rPr>
          <w:rFonts w:ascii="Times New Roman" w:hAnsi="Times New Roman"/>
          <w:sz w:val="28"/>
        </w:rPr>
        <w:t>тыс.руб</w:t>
      </w:r>
      <w:proofErr w:type="spellEnd"/>
      <w:r w:rsidR="0042356A">
        <w:rPr>
          <w:rFonts w:ascii="Times New Roman" w:hAnsi="Times New Roman"/>
          <w:sz w:val="28"/>
        </w:rPr>
        <w:t>.</w:t>
      </w:r>
    </w:p>
    <w:p w:rsidR="008E542C" w:rsidRDefault="008E542C" w:rsidP="008E542C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2.2Анализ исполнение доходной 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E542C" w:rsidRDefault="008E542C" w:rsidP="008E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5F0F57" w:rsidRPr="00791F66" w:rsidRDefault="005F0F57" w:rsidP="005F0F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</w:t>
      </w:r>
      <w:proofErr w:type="spellStart"/>
      <w:r w:rsidRPr="00791F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91F66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636"/>
        <w:gridCol w:w="1417"/>
        <w:gridCol w:w="1134"/>
        <w:gridCol w:w="1134"/>
        <w:gridCol w:w="1451"/>
      </w:tblGrid>
      <w:tr w:rsidR="005F0F57" w:rsidRPr="000577E1" w:rsidTr="005F0F57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0F57" w:rsidRPr="000577E1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чаль</w:t>
            </w:r>
            <w:proofErr w:type="spellEnd"/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Default="005F0F57" w:rsidP="0071191E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</w:t>
            </w:r>
          </w:p>
          <w:p w:rsidR="005F0F57" w:rsidRPr="000577E1" w:rsidRDefault="005F0F57" w:rsidP="005F0F57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5F0F57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5F0F57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22.12.2022г</w:t>
            </w:r>
          </w:p>
          <w:p w:rsidR="005F0F57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№18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5F0F57" w:rsidRPr="000577E1" w:rsidRDefault="005F0F57" w:rsidP="0071191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F57" w:rsidRPr="009C25AA" w:rsidTr="005F0F57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Pr="009C25AA" w:rsidRDefault="005F0F57" w:rsidP="0071191E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71191E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12243,0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5F0F57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5F0F57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9C25AA" w:rsidRDefault="005F0F57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71191E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71191E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100,1</w:t>
            </w:r>
          </w:p>
        </w:tc>
      </w:tr>
      <w:tr w:rsidR="005F0F57" w:rsidRPr="00B95798" w:rsidTr="005F0F57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Pr="001736EC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DC785C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57" w:rsidRPr="00B95798" w:rsidTr="005F0F5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Pr="001736EC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DC785C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272C30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5F0F57" w:rsidRPr="00B95798" w:rsidTr="005F0F5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Pr="001736EC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DC785C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10748,0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B95798" w:rsidRDefault="0071191E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F0F57" w:rsidRPr="009C25AA" w:rsidTr="005F0F5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Pr="009C25AA" w:rsidRDefault="005F0F57" w:rsidP="0071191E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71191E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12577,0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5F0F57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5F0F57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9C25AA" w:rsidRDefault="005F0F57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71191E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F57" w:rsidRPr="009C25AA" w:rsidRDefault="00F53FAF" w:rsidP="0071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</w:tr>
      <w:tr w:rsidR="005F0F57" w:rsidRPr="00B95798" w:rsidTr="005F0F57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Pr="001736EC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DC785C" w:rsidRDefault="0071191E" w:rsidP="007119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-334,0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71191E" w:rsidP="007119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5F0F57" w:rsidP="007119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71191E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F53FAF" w:rsidP="00F53FAF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5F0F57" w:rsidRPr="00B95798" w:rsidTr="005F0F57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F57" w:rsidRPr="001736EC" w:rsidRDefault="005F0F57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DC785C" w:rsidRDefault="0071191E" w:rsidP="007119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5F0F57" w:rsidP="0071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71191E" w:rsidP="007119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71191E" w:rsidP="007119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71191E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F57" w:rsidRPr="00B95798" w:rsidRDefault="00F53FAF" w:rsidP="0071191E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0F57" w:rsidRDefault="005F0F57" w:rsidP="005F0F57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</w:t>
      </w:r>
      <w:r w:rsidR="00F53FAF">
        <w:rPr>
          <w:rFonts w:ascii="Times New Roman" w:hAnsi="Times New Roman"/>
          <w:sz w:val="28"/>
        </w:rPr>
        <w:t>13843</w:t>
      </w:r>
      <w:r>
        <w:rPr>
          <w:rFonts w:ascii="Times New Roman" w:hAnsi="Times New Roman"/>
          <w:sz w:val="28"/>
        </w:rPr>
        <w:t xml:space="preserve">,0 </w:t>
      </w:r>
      <w:proofErr w:type="spellStart"/>
      <w:r w:rsidR="00832FC6">
        <w:rPr>
          <w:rFonts w:ascii="Times New Roman" w:hAnsi="Times New Roman"/>
          <w:sz w:val="28"/>
        </w:rPr>
        <w:t>тыс.руб</w:t>
      </w:r>
      <w:proofErr w:type="spellEnd"/>
      <w:r w:rsidR="00832FC6">
        <w:rPr>
          <w:rFonts w:ascii="Times New Roman" w:hAnsi="Times New Roman"/>
          <w:sz w:val="28"/>
        </w:rPr>
        <w:t>.,</w:t>
      </w:r>
      <w:r w:rsidR="00832FC6" w:rsidRPr="00346D39">
        <w:rPr>
          <w:rFonts w:ascii="Times New Roman" w:hAnsi="Times New Roman"/>
          <w:sz w:val="28"/>
        </w:rPr>
        <w:t xml:space="preserve"> по</w:t>
      </w:r>
      <w:r w:rsidRPr="00346D39">
        <w:rPr>
          <w:rFonts w:ascii="Times New Roman" w:hAnsi="Times New Roman"/>
          <w:sz w:val="28"/>
        </w:rPr>
        <w:t xml:space="preserve">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</w:t>
      </w:r>
      <w:r w:rsidR="00832FC6" w:rsidRPr="00346D39">
        <w:rPr>
          <w:rFonts w:ascii="Times New Roman" w:hAnsi="Times New Roman"/>
          <w:sz w:val="28"/>
        </w:rPr>
        <w:t>года доходы</w:t>
      </w:r>
      <w:r>
        <w:rPr>
          <w:rFonts w:ascii="Times New Roman" w:hAnsi="Times New Roman"/>
          <w:sz w:val="28"/>
        </w:rPr>
        <w:t xml:space="preserve"> увеличились </w:t>
      </w:r>
      <w:r w:rsidRPr="00346D39">
        <w:rPr>
          <w:rFonts w:ascii="Times New Roman" w:hAnsi="Times New Roman"/>
          <w:sz w:val="28"/>
        </w:rPr>
        <w:t xml:space="preserve">на </w:t>
      </w:r>
      <w:r w:rsidR="00F53FAF">
        <w:rPr>
          <w:rFonts w:ascii="Times New Roman" w:hAnsi="Times New Roman"/>
          <w:sz w:val="28"/>
        </w:rPr>
        <w:t>1600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</w:t>
      </w:r>
      <w:r w:rsidR="00F53FAF">
        <w:rPr>
          <w:rFonts w:ascii="Times New Roman" w:hAnsi="Times New Roman"/>
          <w:sz w:val="28"/>
        </w:rPr>
        <w:t>13,1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>доходы у</w:t>
      </w:r>
      <w:r w:rsidR="00F53FAF">
        <w:rPr>
          <w:rFonts w:ascii="Times New Roman" w:hAnsi="Times New Roman"/>
          <w:sz w:val="28"/>
        </w:rPr>
        <w:t>величились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</w:t>
      </w:r>
      <w:r w:rsidR="00F53FAF">
        <w:rPr>
          <w:rFonts w:ascii="Times New Roman" w:hAnsi="Times New Roman"/>
          <w:sz w:val="28"/>
        </w:rPr>
        <w:t>771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</w:t>
      </w:r>
      <w:r w:rsidR="00F53FAF">
        <w:rPr>
          <w:rFonts w:ascii="Times New Roman" w:hAnsi="Times New Roman"/>
          <w:sz w:val="28"/>
        </w:rPr>
        <w:t>51,6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доходы увеличились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="00F53FAF">
        <w:rPr>
          <w:rFonts w:ascii="Times New Roman" w:hAnsi="Times New Roman"/>
          <w:sz w:val="28"/>
        </w:rPr>
        <w:t>829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</w:t>
      </w:r>
      <w:proofErr w:type="spellStart"/>
      <w:r w:rsidRPr="00346D39">
        <w:rPr>
          <w:rFonts w:ascii="Times New Roman" w:hAnsi="Times New Roman"/>
          <w:sz w:val="28"/>
        </w:rPr>
        <w:t>тыс.руб</w:t>
      </w:r>
      <w:proofErr w:type="spellEnd"/>
      <w:r w:rsidRPr="00346D3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 w:rsidR="00F53FAF">
        <w:rPr>
          <w:rFonts w:ascii="Times New Roman" w:hAnsi="Times New Roman"/>
          <w:sz w:val="28"/>
        </w:rPr>
        <w:t>7,7</w:t>
      </w:r>
      <w:r w:rsidRPr="00346D39">
        <w:rPr>
          <w:rFonts w:ascii="Times New Roman" w:hAnsi="Times New Roman"/>
          <w:sz w:val="28"/>
        </w:rPr>
        <w:t xml:space="preserve">%. </w:t>
      </w:r>
    </w:p>
    <w:p w:rsidR="005F0F57" w:rsidRPr="00346D39" w:rsidRDefault="005F0F57" w:rsidP="005F0F57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</w:t>
      </w:r>
      <w:r w:rsidR="00F53FAF">
        <w:rPr>
          <w:rFonts w:ascii="Times New Roman" w:hAnsi="Times New Roman"/>
          <w:sz w:val="28"/>
        </w:rPr>
        <w:t>15735</w:t>
      </w:r>
      <w:r>
        <w:rPr>
          <w:rFonts w:ascii="Times New Roman" w:hAnsi="Times New Roman"/>
          <w:sz w:val="28"/>
        </w:rPr>
        <w:t xml:space="preserve">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., по сравнению с уровнем 2021 года расходы увеличились на </w:t>
      </w:r>
      <w:r w:rsidR="00F53FAF">
        <w:rPr>
          <w:rFonts w:ascii="Times New Roman" w:hAnsi="Times New Roman"/>
          <w:sz w:val="28"/>
        </w:rPr>
        <w:t>3158</w:t>
      </w:r>
      <w:r>
        <w:rPr>
          <w:rFonts w:ascii="Times New Roman" w:hAnsi="Times New Roman"/>
          <w:sz w:val="28"/>
        </w:rPr>
        <w:t xml:space="preserve">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 или на </w:t>
      </w:r>
      <w:r w:rsidR="00F53FAF">
        <w:rPr>
          <w:rFonts w:ascii="Times New Roman" w:hAnsi="Times New Roman"/>
          <w:sz w:val="28"/>
        </w:rPr>
        <w:t>25,</w:t>
      </w:r>
      <w:r>
        <w:rPr>
          <w:rFonts w:ascii="Times New Roman" w:hAnsi="Times New Roman"/>
          <w:sz w:val="28"/>
        </w:rPr>
        <w:t xml:space="preserve">1% </w:t>
      </w:r>
    </w:p>
    <w:p w:rsidR="005F0F57" w:rsidRPr="00346D39" w:rsidRDefault="005F0F57" w:rsidP="005F0F5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Pr="00346D39">
        <w:rPr>
          <w:rFonts w:ascii="Times New Roman" w:hAnsi="Times New Roman"/>
          <w:sz w:val="28"/>
        </w:rPr>
        <w:t xml:space="preserve"> по доходам</w:t>
      </w:r>
      <w:r>
        <w:rPr>
          <w:rFonts w:ascii="Times New Roman" w:hAnsi="Times New Roman"/>
          <w:sz w:val="28"/>
        </w:rPr>
        <w:t xml:space="preserve"> за 2022 год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</w:t>
      </w:r>
      <w:r w:rsidRPr="00346D39">
        <w:rPr>
          <w:rFonts w:ascii="Times New Roman" w:hAnsi="Times New Roman"/>
          <w:sz w:val="28"/>
        </w:rPr>
        <w:t xml:space="preserve"> на </w:t>
      </w:r>
      <w:r w:rsidR="00F53FAF">
        <w:rPr>
          <w:rFonts w:ascii="Times New Roman" w:hAnsi="Times New Roman"/>
          <w:sz w:val="28"/>
        </w:rPr>
        <w:t>100,1</w:t>
      </w:r>
      <w:r w:rsidRPr="00346D39">
        <w:rPr>
          <w:rFonts w:ascii="Times New Roman" w:hAnsi="Times New Roman"/>
          <w:sz w:val="28"/>
        </w:rPr>
        <w:t>%, в том числе:</w:t>
      </w:r>
    </w:p>
    <w:p w:rsidR="005F0F57" w:rsidRPr="00346D39" w:rsidRDefault="005F0F57" w:rsidP="005F0F5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 w:rsidR="00F53FAF">
        <w:rPr>
          <w:rFonts w:ascii="Times New Roman" w:hAnsi="Times New Roman"/>
          <w:sz w:val="28"/>
        </w:rPr>
        <w:t xml:space="preserve"> 100</w:t>
      </w:r>
      <w:r>
        <w:rPr>
          <w:rFonts w:ascii="Times New Roman" w:hAnsi="Times New Roman"/>
          <w:sz w:val="28"/>
        </w:rPr>
        <w:t>,6</w:t>
      </w:r>
      <w:r w:rsidRPr="00346D39">
        <w:rPr>
          <w:rFonts w:ascii="Times New Roman" w:hAnsi="Times New Roman"/>
          <w:sz w:val="28"/>
        </w:rPr>
        <w:t>%;</w:t>
      </w:r>
    </w:p>
    <w:p w:rsidR="005F0F57" w:rsidRDefault="005F0F57" w:rsidP="005F0F5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100,0</w:t>
      </w:r>
      <w:r w:rsidRPr="00346D39">
        <w:rPr>
          <w:rFonts w:ascii="Times New Roman" w:hAnsi="Times New Roman"/>
          <w:sz w:val="28"/>
        </w:rPr>
        <w:t xml:space="preserve">%. </w:t>
      </w:r>
    </w:p>
    <w:p w:rsidR="005F0F57" w:rsidRPr="00346D39" w:rsidRDefault="005F0F57" w:rsidP="005F0F57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расходам бюджет исполнен на </w:t>
      </w:r>
      <w:r w:rsidR="00F53FAF">
        <w:rPr>
          <w:rFonts w:ascii="Times New Roman" w:hAnsi="Times New Roman"/>
          <w:sz w:val="28"/>
        </w:rPr>
        <w:t>79,9</w:t>
      </w:r>
      <w:r>
        <w:rPr>
          <w:rFonts w:ascii="Times New Roman" w:hAnsi="Times New Roman"/>
          <w:sz w:val="28"/>
        </w:rPr>
        <w:t>%.</w:t>
      </w:r>
    </w:p>
    <w:p w:rsidR="008E542C" w:rsidRPr="0069455A" w:rsidRDefault="008E542C" w:rsidP="008E5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и окончательной редакции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(в ред. от 2</w:t>
      </w:r>
      <w:r w:rsidR="00C95E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.12.22г.№ </w:t>
      </w:r>
      <w:r w:rsidR="00C95EF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423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102" w:rsidRDefault="00D05102" w:rsidP="00720683">
      <w:pPr>
        <w:pStyle w:val="western"/>
        <w:spacing w:before="0" w:beforeAutospacing="0" w:after="0" w:afterAutospacing="0"/>
        <w:jc w:val="right"/>
      </w:pPr>
      <w:r w:rsidRPr="00CB5F3E">
        <w:t xml:space="preserve">Таблица № </w:t>
      </w:r>
      <w:r w:rsidR="0042356A">
        <w:t>3</w:t>
      </w:r>
      <w:r w:rsidR="00CB5F3E" w:rsidRPr="00CB5F3E">
        <w:t>(</w:t>
      </w:r>
      <w:proofErr w:type="spellStart"/>
      <w:r w:rsidRPr="00CB5F3E">
        <w:t>тыс.руб</w:t>
      </w:r>
      <w:proofErr w:type="spellEnd"/>
      <w:r w:rsidRPr="00CB5F3E">
        <w:t>.</w:t>
      </w:r>
      <w:r w:rsidR="00CB5F3E" w:rsidRPr="00CB5F3E">
        <w:t>)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275"/>
        <w:gridCol w:w="1276"/>
        <w:gridCol w:w="1208"/>
        <w:gridCol w:w="1202"/>
        <w:gridCol w:w="1418"/>
      </w:tblGrid>
      <w:tr w:rsidR="005C063B" w:rsidRPr="00BB3F34" w:rsidTr="005C063B">
        <w:trPr>
          <w:trHeight w:val="770"/>
          <w:tblHeader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3B" w:rsidRPr="005C063B" w:rsidRDefault="005C063B" w:rsidP="00AE518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3B" w:rsidRPr="005C063B" w:rsidRDefault="005C063B" w:rsidP="00B414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3B" w:rsidRDefault="005C063B" w:rsidP="002313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</w:t>
            </w:r>
            <w:r w:rsidR="00231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ениемД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умы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2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г.№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  <w:p w:rsidR="005C063B" w:rsidRDefault="005C063B" w:rsidP="002313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(в ред. от 2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3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3A43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5C063B" w:rsidRPr="005C063B" w:rsidRDefault="005C063B" w:rsidP="005C06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3B" w:rsidRPr="005C063B" w:rsidRDefault="005C063B" w:rsidP="00B414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202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FC6" w:rsidRDefault="005C063B" w:rsidP="00832F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    </w:t>
            </w:r>
            <w:proofErr w:type="spellStart"/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</w:t>
            </w:r>
            <w:proofErr w:type="spellEnd"/>
          </w:p>
          <w:p w:rsidR="005C063B" w:rsidRPr="005C063B" w:rsidRDefault="005C063B" w:rsidP="00832FC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63B" w:rsidRPr="005C063B" w:rsidRDefault="005C063B" w:rsidP="00B414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доходов 202</w:t>
            </w:r>
            <w:r w:rsidR="00B41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-2021 </w:t>
            </w:r>
            <w:proofErr w:type="spellStart"/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5C0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(%)</w:t>
            </w:r>
          </w:p>
        </w:tc>
      </w:tr>
      <w:tr w:rsidR="005C063B" w:rsidRPr="003C1A89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+51,6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+6,7</w:t>
            </w:r>
          </w:p>
        </w:tc>
      </w:tr>
      <w:tr w:rsidR="005C063B" w:rsidRPr="0007215E" w:rsidTr="00B41E71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63B" w:rsidRPr="005C063B" w:rsidRDefault="00B41E71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E30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+18,9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BA724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+91,7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41E71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-27,9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+19,1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+1673,8</w:t>
            </w:r>
          </w:p>
        </w:tc>
      </w:tr>
      <w:tr w:rsidR="005C063B" w:rsidRPr="003C1A89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11577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BA7240" w:rsidP="00AE51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+7,7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+12,7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</w:t>
            </w: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+56,3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3B" w:rsidRPr="005C063B" w:rsidRDefault="005C063B" w:rsidP="003835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83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+10,2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3B" w:rsidRPr="005C063B" w:rsidRDefault="005C063B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+1600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876FB0" w:rsidP="00876F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м</w:t>
            </w:r>
            <w:r w:rsidR="005C063B"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реализацию мероприятий, связанный с достижением наилучших результатов по увеличению налоговых и неналоговых доходов местных бюджетов, а также проведение преобразования муниципальных образований Иркутской области в форме объединения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3B" w:rsidRPr="005C063B" w:rsidRDefault="005C063B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в целях обеспечения сбалансированности бюджетов поселений </w:t>
            </w:r>
            <w:proofErr w:type="spellStart"/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</w:t>
            </w:r>
            <w:proofErr w:type="spellEnd"/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5C063B" w:rsidRPr="0007215E" w:rsidTr="00383567">
        <w:trPr>
          <w:trHeight w:val="2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63B" w:rsidRPr="005C063B" w:rsidRDefault="005C063B" w:rsidP="00AE51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63B" w:rsidRPr="005C063B" w:rsidRDefault="00383567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63B" w:rsidRPr="005C063B" w:rsidRDefault="00876FB0" w:rsidP="00AE518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+13,1</w:t>
            </w:r>
          </w:p>
        </w:tc>
      </w:tr>
    </w:tbl>
    <w:p w:rsidR="006376BC" w:rsidRPr="00A4770B" w:rsidRDefault="002313B2" w:rsidP="007E1ECA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sz w:val="28"/>
          <w:szCs w:val="28"/>
        </w:rPr>
        <w:t>За 20</w:t>
      </w:r>
      <w:r w:rsidR="00562F07">
        <w:rPr>
          <w:rFonts w:ascii="Times New Roman" w:hAnsi="Times New Roman" w:cs="Times New Roman"/>
          <w:sz w:val="28"/>
          <w:szCs w:val="28"/>
        </w:rPr>
        <w:t>2</w:t>
      </w:r>
      <w:r w:rsidR="00876FB0">
        <w:rPr>
          <w:rFonts w:ascii="Times New Roman" w:hAnsi="Times New Roman" w:cs="Times New Roman"/>
          <w:sz w:val="28"/>
          <w:szCs w:val="28"/>
        </w:rPr>
        <w:t>2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год в бюджет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поступило </w:t>
      </w:r>
      <w:r w:rsidR="003A435D">
        <w:rPr>
          <w:rFonts w:ascii="Times New Roman" w:hAnsi="Times New Roman" w:cs="Times New Roman"/>
          <w:sz w:val="28"/>
          <w:szCs w:val="28"/>
        </w:rPr>
        <w:t>1</w:t>
      </w:r>
      <w:r w:rsidR="00876FB0">
        <w:rPr>
          <w:rFonts w:ascii="Times New Roman" w:hAnsi="Times New Roman" w:cs="Times New Roman"/>
          <w:sz w:val="28"/>
          <w:szCs w:val="28"/>
        </w:rPr>
        <w:t>3843</w:t>
      </w:r>
      <w:r w:rsidR="00785442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3A435D">
        <w:rPr>
          <w:rFonts w:ascii="Times New Roman" w:hAnsi="Times New Roman" w:cs="Times New Roman"/>
          <w:sz w:val="28"/>
          <w:szCs w:val="28"/>
        </w:rPr>
        <w:t>100</w:t>
      </w:r>
      <w:r w:rsidR="00876FB0">
        <w:rPr>
          <w:rFonts w:ascii="Times New Roman" w:hAnsi="Times New Roman" w:cs="Times New Roman"/>
          <w:sz w:val="28"/>
          <w:szCs w:val="28"/>
        </w:rPr>
        <w:t>,1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5D108F" w:rsidRPr="00A4770B">
        <w:rPr>
          <w:rFonts w:ascii="Times New Roman" w:hAnsi="Times New Roman" w:cs="Times New Roman"/>
          <w:sz w:val="28"/>
          <w:szCs w:val="28"/>
        </w:rPr>
        <w:t>показателей,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A4770B" w:rsidRDefault="00C9544D" w:rsidP="007E1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</w:t>
      </w:r>
      <w:r w:rsidR="00790C6E" w:rsidRPr="00A4770B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- налоговые и неналоговые </w:t>
      </w:r>
      <w:r w:rsidR="005D108F" w:rsidRPr="00A4770B">
        <w:rPr>
          <w:rFonts w:ascii="Times New Roman" w:hAnsi="Times New Roman" w:cs="Times New Roman"/>
          <w:sz w:val="28"/>
          <w:szCs w:val="28"/>
        </w:rPr>
        <w:t>доходы поступили</w:t>
      </w:r>
      <w:r w:rsidR="00785442" w:rsidRPr="00A4770B">
        <w:rPr>
          <w:rFonts w:ascii="Times New Roman" w:hAnsi="Times New Roman" w:cs="Times New Roman"/>
          <w:sz w:val="28"/>
          <w:szCs w:val="28"/>
        </w:rPr>
        <w:t xml:space="preserve"> в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76FB0">
        <w:rPr>
          <w:rFonts w:ascii="Times New Roman" w:hAnsi="Times New Roman" w:cs="Times New Roman"/>
          <w:sz w:val="28"/>
          <w:szCs w:val="28"/>
        </w:rPr>
        <w:t>2266</w:t>
      </w:r>
      <w:r w:rsidR="00785442" w:rsidRPr="00A4770B">
        <w:rPr>
          <w:rFonts w:ascii="Times New Roman" w:hAnsi="Times New Roman" w:cs="Times New Roman"/>
          <w:sz w:val="28"/>
          <w:szCs w:val="28"/>
        </w:rPr>
        <w:t>,0 т</w:t>
      </w:r>
      <w:r w:rsidR="006376BC" w:rsidRPr="00A4770B">
        <w:rPr>
          <w:rFonts w:ascii="Times New Roman" w:hAnsi="Times New Roman" w:cs="Times New Roman"/>
          <w:sz w:val="28"/>
          <w:szCs w:val="28"/>
        </w:rPr>
        <w:t>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  <w:r w:rsidR="00785442" w:rsidRPr="00A4770B">
        <w:rPr>
          <w:rFonts w:ascii="Times New Roman" w:hAnsi="Times New Roman" w:cs="Times New Roman"/>
          <w:sz w:val="28"/>
          <w:szCs w:val="28"/>
        </w:rPr>
        <w:t>,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785442" w:rsidRPr="00A4770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A435D">
        <w:rPr>
          <w:rFonts w:ascii="Times New Roman" w:hAnsi="Times New Roman" w:cs="Times New Roman"/>
          <w:sz w:val="28"/>
          <w:szCs w:val="28"/>
        </w:rPr>
        <w:t>10</w:t>
      </w:r>
      <w:r w:rsidR="00876FB0">
        <w:rPr>
          <w:rFonts w:ascii="Times New Roman" w:hAnsi="Times New Roman" w:cs="Times New Roman"/>
          <w:sz w:val="28"/>
          <w:szCs w:val="28"/>
        </w:rPr>
        <w:t>0</w:t>
      </w:r>
      <w:r w:rsidR="003A435D">
        <w:rPr>
          <w:rFonts w:ascii="Times New Roman" w:hAnsi="Times New Roman" w:cs="Times New Roman"/>
          <w:sz w:val="28"/>
          <w:szCs w:val="28"/>
        </w:rPr>
        <w:t>,</w:t>
      </w:r>
      <w:r w:rsidR="00876FB0">
        <w:rPr>
          <w:rFonts w:ascii="Times New Roman" w:hAnsi="Times New Roman" w:cs="Times New Roman"/>
          <w:sz w:val="28"/>
          <w:szCs w:val="28"/>
        </w:rPr>
        <w:t>6</w:t>
      </w:r>
      <w:r w:rsidR="00785442" w:rsidRPr="00A4770B">
        <w:rPr>
          <w:rFonts w:ascii="Times New Roman" w:hAnsi="Times New Roman" w:cs="Times New Roman"/>
          <w:sz w:val="28"/>
          <w:szCs w:val="28"/>
        </w:rPr>
        <w:t xml:space="preserve"> % от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785442" w:rsidRPr="00A4770B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C1B6E" w:rsidRPr="00A4770B">
        <w:rPr>
          <w:rFonts w:ascii="Times New Roman" w:hAnsi="Times New Roman" w:cs="Times New Roman"/>
          <w:sz w:val="28"/>
          <w:szCs w:val="28"/>
        </w:rPr>
        <w:t>, п</w:t>
      </w:r>
      <w:r w:rsidR="00803909" w:rsidRPr="00A4770B">
        <w:rPr>
          <w:rFonts w:ascii="Times New Roman" w:hAnsi="Times New Roman" w:cs="Times New Roman"/>
          <w:sz w:val="28"/>
          <w:szCs w:val="28"/>
        </w:rPr>
        <w:t>о сравнению с уровнем 20</w:t>
      </w:r>
      <w:r w:rsidR="003A435D">
        <w:rPr>
          <w:rFonts w:ascii="Times New Roman" w:hAnsi="Times New Roman" w:cs="Times New Roman"/>
          <w:sz w:val="28"/>
          <w:szCs w:val="28"/>
        </w:rPr>
        <w:t>2</w:t>
      </w:r>
      <w:r w:rsidR="00876FB0">
        <w:rPr>
          <w:rFonts w:ascii="Times New Roman" w:hAnsi="Times New Roman" w:cs="Times New Roman"/>
          <w:sz w:val="28"/>
          <w:szCs w:val="28"/>
        </w:rPr>
        <w:t>1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876FB0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5D108F" w:rsidRPr="00A4770B">
        <w:rPr>
          <w:rFonts w:ascii="Times New Roman" w:hAnsi="Times New Roman" w:cs="Times New Roman"/>
          <w:sz w:val="28"/>
          <w:szCs w:val="28"/>
        </w:rPr>
        <w:t>доход</w:t>
      </w:r>
      <w:r w:rsidR="00876FB0">
        <w:rPr>
          <w:rFonts w:ascii="Times New Roman" w:hAnsi="Times New Roman" w:cs="Times New Roman"/>
          <w:sz w:val="28"/>
          <w:szCs w:val="28"/>
        </w:rPr>
        <w:t>ов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A435D">
        <w:rPr>
          <w:rFonts w:ascii="Times New Roman" w:hAnsi="Times New Roman" w:cs="Times New Roman"/>
          <w:sz w:val="28"/>
          <w:szCs w:val="28"/>
        </w:rPr>
        <w:t>больше</w:t>
      </w:r>
      <w:r w:rsidR="003612BE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CF745B" w:rsidRPr="00A4770B">
        <w:rPr>
          <w:rFonts w:ascii="Times New Roman" w:hAnsi="Times New Roman" w:cs="Times New Roman"/>
          <w:sz w:val="28"/>
          <w:szCs w:val="28"/>
        </w:rPr>
        <w:t>на</w:t>
      </w:r>
      <w:r w:rsidR="00B60D63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76FB0">
        <w:rPr>
          <w:rFonts w:ascii="Times New Roman" w:hAnsi="Times New Roman" w:cs="Times New Roman"/>
          <w:sz w:val="28"/>
          <w:szCs w:val="28"/>
        </w:rPr>
        <w:t>771</w:t>
      </w:r>
      <w:r w:rsidR="005D108F" w:rsidRPr="00A4770B">
        <w:rPr>
          <w:rFonts w:ascii="Times New Roman" w:hAnsi="Times New Roman" w:cs="Times New Roman"/>
          <w:sz w:val="28"/>
          <w:szCs w:val="28"/>
        </w:rPr>
        <w:t>, 0тыс.руб.</w:t>
      </w:r>
      <w:r w:rsidR="00CF745B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или на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76FB0">
        <w:rPr>
          <w:rFonts w:ascii="Times New Roman" w:hAnsi="Times New Roman" w:cs="Times New Roman"/>
          <w:sz w:val="28"/>
          <w:szCs w:val="28"/>
        </w:rPr>
        <w:t>51,6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%.</w:t>
      </w:r>
    </w:p>
    <w:p w:rsidR="00F918D8" w:rsidRPr="00A4770B" w:rsidRDefault="00790C6E" w:rsidP="00803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544D" w:rsidRPr="00A4770B">
        <w:rPr>
          <w:rFonts w:ascii="Times New Roman" w:hAnsi="Times New Roman" w:cs="Times New Roman"/>
          <w:sz w:val="28"/>
          <w:szCs w:val="28"/>
        </w:rPr>
        <w:t xml:space="preserve">   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C9544D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03909" w:rsidRPr="00A4770B">
        <w:rPr>
          <w:rFonts w:ascii="Times New Roman" w:hAnsi="Times New Roman" w:cs="Times New Roman"/>
          <w:sz w:val="28"/>
          <w:szCs w:val="28"/>
        </w:rPr>
        <w:t>Б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езвозмездные </w:t>
      </w:r>
      <w:r w:rsidR="005D108F" w:rsidRPr="00A4770B">
        <w:rPr>
          <w:rFonts w:ascii="Times New Roman" w:hAnsi="Times New Roman" w:cs="Times New Roman"/>
          <w:sz w:val="28"/>
          <w:szCs w:val="28"/>
        </w:rPr>
        <w:t>поступления поступили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6FB0">
        <w:rPr>
          <w:rFonts w:ascii="Times New Roman" w:hAnsi="Times New Roman" w:cs="Times New Roman"/>
          <w:sz w:val="28"/>
          <w:szCs w:val="28"/>
        </w:rPr>
        <w:t>11577</w:t>
      </w:r>
      <w:r w:rsidR="00803909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 или</w:t>
      </w:r>
      <w:r w:rsidR="001A058C">
        <w:rPr>
          <w:rFonts w:ascii="Times New Roman" w:hAnsi="Times New Roman" w:cs="Times New Roman"/>
          <w:sz w:val="28"/>
          <w:szCs w:val="28"/>
        </w:rPr>
        <w:t xml:space="preserve"> </w:t>
      </w:r>
      <w:r w:rsidR="00876FB0">
        <w:rPr>
          <w:rFonts w:ascii="Times New Roman" w:hAnsi="Times New Roman" w:cs="Times New Roman"/>
          <w:sz w:val="28"/>
          <w:szCs w:val="28"/>
        </w:rPr>
        <w:t>100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% от плановых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назначений из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них поступили за счет </w:t>
      </w:r>
      <w:r w:rsidR="005D108F" w:rsidRPr="00A4770B">
        <w:rPr>
          <w:rFonts w:ascii="Times New Roman" w:hAnsi="Times New Roman" w:cs="Times New Roman"/>
          <w:sz w:val="28"/>
          <w:szCs w:val="28"/>
        </w:rPr>
        <w:t>средств областного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бюджета в</w:t>
      </w:r>
      <w:r w:rsidR="0080390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76FB0">
        <w:rPr>
          <w:rFonts w:ascii="Times New Roman" w:hAnsi="Times New Roman" w:cs="Times New Roman"/>
          <w:sz w:val="28"/>
          <w:szCs w:val="28"/>
        </w:rPr>
        <w:t>608</w:t>
      </w:r>
      <w:r w:rsidR="00803909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5D108F" w:rsidRPr="00A4770B">
        <w:rPr>
          <w:rFonts w:ascii="Times New Roman" w:hAnsi="Times New Roman" w:cs="Times New Roman"/>
          <w:sz w:val="28"/>
          <w:szCs w:val="28"/>
        </w:rPr>
        <w:t>средств районного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876FB0">
        <w:rPr>
          <w:rFonts w:ascii="Times New Roman" w:hAnsi="Times New Roman" w:cs="Times New Roman"/>
          <w:sz w:val="28"/>
          <w:szCs w:val="28"/>
        </w:rPr>
        <w:t>10969</w:t>
      </w:r>
      <w:r w:rsidR="00803909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B60D63" w:rsidRPr="00A4770B">
        <w:rPr>
          <w:rFonts w:ascii="Times New Roman" w:hAnsi="Times New Roman" w:cs="Times New Roman"/>
          <w:sz w:val="28"/>
          <w:szCs w:val="28"/>
        </w:rPr>
        <w:t>2</w:t>
      </w:r>
      <w:r w:rsidR="00876FB0">
        <w:rPr>
          <w:rFonts w:ascii="Times New Roman" w:hAnsi="Times New Roman" w:cs="Times New Roman"/>
          <w:sz w:val="28"/>
          <w:szCs w:val="28"/>
        </w:rPr>
        <w:t xml:space="preserve">3 </w:t>
      </w:r>
      <w:r w:rsidRPr="00A4770B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 в общем объеме доходов местного бюджета составила</w:t>
      </w:r>
      <w:r w:rsidR="0047118B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2F1C2F">
        <w:rPr>
          <w:rFonts w:ascii="Times New Roman" w:hAnsi="Times New Roman" w:cs="Times New Roman"/>
          <w:sz w:val="28"/>
          <w:szCs w:val="28"/>
        </w:rPr>
        <w:t>16,4</w:t>
      </w:r>
      <w:r w:rsidRPr="00A4770B">
        <w:rPr>
          <w:rFonts w:ascii="Times New Roman" w:hAnsi="Times New Roman" w:cs="Times New Roman"/>
          <w:sz w:val="28"/>
          <w:szCs w:val="28"/>
        </w:rPr>
        <w:t xml:space="preserve"> %</w:t>
      </w:r>
      <w:r w:rsidR="00803909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803909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Н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алог на доходы физических </w:t>
      </w:r>
      <w:r w:rsidR="005D108F" w:rsidRPr="00A4770B">
        <w:rPr>
          <w:rFonts w:ascii="Times New Roman" w:hAnsi="Times New Roman" w:cs="Times New Roman"/>
          <w:sz w:val="28"/>
          <w:szCs w:val="28"/>
        </w:rPr>
        <w:t>лиц за</w:t>
      </w:r>
      <w:r w:rsidRPr="00A4770B">
        <w:rPr>
          <w:rFonts w:ascii="Times New Roman" w:hAnsi="Times New Roman" w:cs="Times New Roman"/>
          <w:sz w:val="28"/>
          <w:szCs w:val="28"/>
        </w:rPr>
        <w:t xml:space="preserve"> 20</w:t>
      </w:r>
      <w:r w:rsidR="002449AD">
        <w:rPr>
          <w:rFonts w:ascii="Times New Roman" w:hAnsi="Times New Roman" w:cs="Times New Roman"/>
          <w:sz w:val="28"/>
          <w:szCs w:val="28"/>
        </w:rPr>
        <w:t>2</w:t>
      </w:r>
      <w:r w:rsidR="002F1C2F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2F1C2F">
        <w:rPr>
          <w:rFonts w:ascii="Times New Roman" w:hAnsi="Times New Roman" w:cs="Times New Roman"/>
          <w:sz w:val="28"/>
          <w:szCs w:val="28"/>
        </w:rPr>
        <w:t>538</w:t>
      </w:r>
      <w:r w:rsidR="003612BE" w:rsidRPr="00A4770B">
        <w:rPr>
          <w:rFonts w:ascii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>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4770B">
        <w:rPr>
          <w:rFonts w:ascii="Times New Roman" w:hAnsi="Times New Roman" w:cs="Times New Roman"/>
          <w:sz w:val="28"/>
          <w:szCs w:val="28"/>
        </w:rPr>
        <w:t xml:space="preserve">.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или </w:t>
      </w:r>
      <w:r w:rsidR="002313B2" w:rsidRPr="00A4770B">
        <w:rPr>
          <w:rFonts w:ascii="Times New Roman" w:hAnsi="Times New Roman" w:cs="Times New Roman"/>
          <w:sz w:val="28"/>
          <w:szCs w:val="28"/>
        </w:rPr>
        <w:t xml:space="preserve">на </w:t>
      </w:r>
      <w:r w:rsidR="002F1C2F">
        <w:rPr>
          <w:rFonts w:ascii="Times New Roman" w:hAnsi="Times New Roman" w:cs="Times New Roman"/>
          <w:sz w:val="28"/>
          <w:szCs w:val="28"/>
        </w:rPr>
        <w:t>3,9</w:t>
      </w:r>
      <w:r w:rsidR="005D108F" w:rsidRPr="00A4770B">
        <w:rPr>
          <w:rFonts w:ascii="Times New Roman" w:hAnsi="Times New Roman" w:cs="Times New Roman"/>
          <w:sz w:val="28"/>
          <w:szCs w:val="28"/>
        </w:rPr>
        <w:t>% выше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плановых назначений и на </w:t>
      </w:r>
      <w:r w:rsidR="002F1C2F">
        <w:rPr>
          <w:rFonts w:ascii="Times New Roman" w:hAnsi="Times New Roman" w:cs="Times New Roman"/>
          <w:sz w:val="28"/>
          <w:szCs w:val="28"/>
        </w:rPr>
        <w:t>6,7</w:t>
      </w:r>
      <w:r w:rsidRPr="00A4770B">
        <w:rPr>
          <w:rFonts w:ascii="Times New Roman" w:hAnsi="Times New Roman" w:cs="Times New Roman"/>
          <w:sz w:val="28"/>
          <w:szCs w:val="28"/>
        </w:rPr>
        <w:t xml:space="preserve"> % </w:t>
      </w:r>
      <w:r w:rsidR="00B60D63" w:rsidRPr="00A4770B">
        <w:rPr>
          <w:rFonts w:ascii="Times New Roman" w:hAnsi="Times New Roman" w:cs="Times New Roman"/>
          <w:sz w:val="28"/>
          <w:szCs w:val="28"/>
        </w:rPr>
        <w:t>выше</w:t>
      </w:r>
      <w:r w:rsidRPr="00A4770B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7D25C4">
        <w:rPr>
          <w:rFonts w:ascii="Times New Roman" w:hAnsi="Times New Roman" w:cs="Times New Roman"/>
          <w:sz w:val="28"/>
          <w:szCs w:val="28"/>
        </w:rPr>
        <w:t>2</w:t>
      </w:r>
      <w:r w:rsidR="002F1C2F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7111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8A01B7" w:rsidP="008A0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 w:rsidRPr="008A01B7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поступили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D25C4">
        <w:rPr>
          <w:rFonts w:ascii="Times New Roman" w:hAnsi="Times New Roman" w:cs="Times New Roman"/>
          <w:sz w:val="28"/>
          <w:szCs w:val="28"/>
        </w:rPr>
        <w:t>29</w:t>
      </w:r>
      <w:r w:rsidR="002C1B6E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., </w:t>
      </w:r>
      <w:r w:rsidR="003612BE" w:rsidRPr="00A4770B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="003612BE" w:rsidRPr="00A4770B">
        <w:rPr>
          <w:rFonts w:ascii="Times New Roman" w:hAnsi="Times New Roman" w:cs="Times New Roman"/>
          <w:sz w:val="28"/>
          <w:szCs w:val="28"/>
        </w:rPr>
        <w:t>%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назначений и на</w:t>
      </w:r>
      <w:r w:rsidR="007D2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18,9</w:t>
      </w:r>
      <w:r w:rsidR="007D25C4">
        <w:rPr>
          <w:rFonts w:ascii="Times New Roman" w:hAnsi="Times New Roman" w:cs="Times New Roman"/>
          <w:sz w:val="28"/>
          <w:szCs w:val="28"/>
        </w:rPr>
        <w:t>%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7D25C4">
        <w:rPr>
          <w:rFonts w:ascii="Times New Roman" w:hAnsi="Times New Roman" w:cs="Times New Roman"/>
          <w:sz w:val="28"/>
          <w:szCs w:val="28"/>
        </w:rPr>
        <w:t>выше</w:t>
      </w:r>
      <w:r w:rsidR="001473F4">
        <w:rPr>
          <w:rFonts w:ascii="Times New Roman" w:hAnsi="Times New Roman" w:cs="Times New Roman"/>
          <w:sz w:val="28"/>
          <w:szCs w:val="28"/>
        </w:rPr>
        <w:t xml:space="preserve"> </w:t>
      </w:r>
      <w:r w:rsidR="002C1B6E" w:rsidRPr="00A4770B">
        <w:rPr>
          <w:rFonts w:ascii="Times New Roman" w:hAnsi="Times New Roman" w:cs="Times New Roman"/>
          <w:sz w:val="28"/>
          <w:szCs w:val="28"/>
        </w:rPr>
        <w:t>уровня 20</w:t>
      </w:r>
      <w:r w:rsidR="007D2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A4770B" w:rsidRDefault="005D108F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Налог на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имущество физических </w:t>
      </w:r>
      <w:r w:rsidRPr="00A4770B">
        <w:rPr>
          <w:rFonts w:ascii="Times New Roman" w:hAnsi="Times New Roman" w:cs="Times New Roman"/>
          <w:sz w:val="28"/>
          <w:szCs w:val="28"/>
        </w:rPr>
        <w:t>лиц за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20</w:t>
      </w:r>
      <w:r w:rsidR="007C326D">
        <w:rPr>
          <w:rFonts w:ascii="Times New Roman" w:hAnsi="Times New Roman" w:cs="Times New Roman"/>
          <w:sz w:val="28"/>
          <w:szCs w:val="28"/>
        </w:rPr>
        <w:t>2</w:t>
      </w:r>
      <w:r w:rsidR="008A01B7">
        <w:rPr>
          <w:rFonts w:ascii="Times New Roman" w:hAnsi="Times New Roman" w:cs="Times New Roman"/>
          <w:sz w:val="28"/>
          <w:szCs w:val="28"/>
        </w:rPr>
        <w:t>2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год поступил в сумме </w:t>
      </w:r>
      <w:r w:rsidR="008A01B7">
        <w:rPr>
          <w:rFonts w:ascii="Times New Roman" w:hAnsi="Times New Roman" w:cs="Times New Roman"/>
          <w:sz w:val="28"/>
          <w:szCs w:val="28"/>
        </w:rPr>
        <w:t>46</w:t>
      </w:r>
      <w:r w:rsidR="002C1B6E" w:rsidRPr="00A4770B">
        <w:rPr>
          <w:rFonts w:ascii="Times New Roman" w:hAnsi="Times New Roman" w:cs="Times New Roman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425D4" w:rsidRPr="00A4770B">
        <w:rPr>
          <w:rFonts w:ascii="Times New Roman" w:hAnsi="Times New Roman" w:cs="Times New Roman"/>
          <w:sz w:val="28"/>
          <w:szCs w:val="28"/>
        </w:rPr>
        <w:t>.</w:t>
      </w:r>
      <w:r w:rsidR="002C1B6E" w:rsidRPr="00A4770B">
        <w:rPr>
          <w:rFonts w:ascii="Times New Roman" w:hAnsi="Times New Roman" w:cs="Times New Roman"/>
          <w:sz w:val="28"/>
          <w:szCs w:val="28"/>
        </w:rPr>
        <w:t>,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3612BE" w:rsidRPr="00A4770B">
        <w:rPr>
          <w:rFonts w:ascii="Times New Roman" w:hAnsi="Times New Roman" w:cs="Times New Roman"/>
          <w:sz w:val="28"/>
          <w:szCs w:val="28"/>
        </w:rPr>
        <w:t xml:space="preserve">или </w:t>
      </w:r>
      <w:r w:rsidR="0047118B" w:rsidRPr="00A4770B">
        <w:rPr>
          <w:rFonts w:ascii="Times New Roman" w:hAnsi="Times New Roman" w:cs="Times New Roman"/>
          <w:sz w:val="28"/>
          <w:szCs w:val="28"/>
        </w:rPr>
        <w:t xml:space="preserve">на </w:t>
      </w:r>
      <w:r w:rsidR="008A01B7">
        <w:rPr>
          <w:rFonts w:ascii="Times New Roman" w:hAnsi="Times New Roman" w:cs="Times New Roman"/>
          <w:sz w:val="28"/>
          <w:szCs w:val="28"/>
        </w:rPr>
        <w:t>8</w:t>
      </w:r>
      <w:r w:rsidR="007C326D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1473F4">
        <w:rPr>
          <w:rFonts w:ascii="Times New Roman" w:hAnsi="Times New Roman" w:cs="Times New Roman"/>
          <w:sz w:val="28"/>
          <w:szCs w:val="28"/>
        </w:rPr>
        <w:t xml:space="preserve"> </w:t>
      </w:r>
      <w:r w:rsidR="00F31BE5" w:rsidRPr="00A4770B">
        <w:rPr>
          <w:rFonts w:ascii="Times New Roman" w:hAnsi="Times New Roman" w:cs="Times New Roman"/>
          <w:sz w:val="28"/>
          <w:szCs w:val="28"/>
        </w:rPr>
        <w:t xml:space="preserve">от </w:t>
      </w:r>
      <w:r w:rsidRPr="00A4770B">
        <w:rPr>
          <w:rFonts w:ascii="Times New Roman" w:hAnsi="Times New Roman" w:cs="Times New Roman"/>
          <w:sz w:val="28"/>
          <w:szCs w:val="28"/>
        </w:rPr>
        <w:t>плана,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на </w:t>
      </w:r>
      <w:r w:rsidR="008A01B7">
        <w:rPr>
          <w:rFonts w:ascii="Times New Roman" w:hAnsi="Times New Roman" w:cs="Times New Roman"/>
          <w:sz w:val="28"/>
          <w:szCs w:val="28"/>
        </w:rPr>
        <w:t>91,7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8A01B7">
        <w:rPr>
          <w:rFonts w:ascii="Times New Roman" w:hAnsi="Times New Roman" w:cs="Times New Roman"/>
          <w:sz w:val="28"/>
          <w:szCs w:val="28"/>
        </w:rPr>
        <w:t>выше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7D25C4">
        <w:rPr>
          <w:rFonts w:ascii="Times New Roman" w:hAnsi="Times New Roman" w:cs="Times New Roman"/>
          <w:sz w:val="28"/>
          <w:szCs w:val="28"/>
        </w:rPr>
        <w:t>2</w:t>
      </w:r>
      <w:r w:rsidR="008A01B7">
        <w:rPr>
          <w:rFonts w:ascii="Times New Roman" w:hAnsi="Times New Roman" w:cs="Times New Roman"/>
          <w:sz w:val="28"/>
          <w:szCs w:val="28"/>
        </w:rPr>
        <w:t>1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Default="005D108F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Земельный налог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8A01B7">
        <w:rPr>
          <w:rFonts w:ascii="Times New Roman" w:hAnsi="Times New Roman" w:cs="Times New Roman"/>
          <w:sz w:val="28"/>
          <w:szCs w:val="28"/>
        </w:rPr>
        <w:t>252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,0 </w:t>
      </w:r>
      <w:r w:rsidR="006376BC"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2C1B6E" w:rsidRPr="00A4770B">
        <w:rPr>
          <w:rFonts w:ascii="Times New Roman" w:hAnsi="Times New Roman" w:cs="Times New Roman"/>
          <w:sz w:val="28"/>
          <w:szCs w:val="28"/>
        </w:rPr>
        <w:t>.,</w:t>
      </w:r>
      <w:r w:rsidR="0047118B" w:rsidRPr="00A47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7C326D">
        <w:rPr>
          <w:rFonts w:ascii="Times New Roman" w:hAnsi="Times New Roman" w:cs="Times New Roman"/>
          <w:sz w:val="28"/>
          <w:szCs w:val="28"/>
        </w:rPr>
        <w:t>на 0,</w:t>
      </w:r>
      <w:r w:rsidR="008A01B7">
        <w:rPr>
          <w:rFonts w:ascii="Times New Roman" w:hAnsi="Times New Roman" w:cs="Times New Roman"/>
          <w:sz w:val="28"/>
          <w:szCs w:val="28"/>
        </w:rPr>
        <w:t>8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8A01B7">
        <w:rPr>
          <w:rFonts w:ascii="Times New Roman" w:hAnsi="Times New Roman" w:cs="Times New Roman"/>
          <w:sz w:val="28"/>
          <w:szCs w:val="28"/>
        </w:rPr>
        <w:t>выше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Pr="00A4770B">
        <w:rPr>
          <w:rFonts w:ascii="Times New Roman" w:hAnsi="Times New Roman" w:cs="Times New Roman"/>
          <w:sz w:val="28"/>
          <w:szCs w:val="28"/>
        </w:rPr>
        <w:t>назначений и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7C326D">
        <w:rPr>
          <w:rFonts w:ascii="Times New Roman" w:hAnsi="Times New Roman" w:cs="Times New Roman"/>
          <w:sz w:val="28"/>
          <w:szCs w:val="28"/>
        </w:rPr>
        <w:t xml:space="preserve"> </w:t>
      </w:r>
      <w:r w:rsidR="008A01B7">
        <w:rPr>
          <w:rFonts w:ascii="Times New Roman" w:hAnsi="Times New Roman" w:cs="Times New Roman"/>
          <w:sz w:val="28"/>
          <w:szCs w:val="28"/>
        </w:rPr>
        <w:t>27,9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8A01B7">
        <w:rPr>
          <w:rFonts w:ascii="Times New Roman" w:hAnsi="Times New Roman" w:cs="Times New Roman"/>
          <w:sz w:val="28"/>
          <w:szCs w:val="28"/>
        </w:rPr>
        <w:t>ниже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7D25C4">
        <w:rPr>
          <w:rFonts w:ascii="Times New Roman" w:hAnsi="Times New Roman" w:cs="Times New Roman"/>
          <w:sz w:val="28"/>
          <w:szCs w:val="28"/>
        </w:rPr>
        <w:t>2</w:t>
      </w:r>
      <w:r w:rsidR="008A01B7">
        <w:rPr>
          <w:rFonts w:ascii="Times New Roman" w:hAnsi="Times New Roman" w:cs="Times New Roman"/>
          <w:sz w:val="28"/>
          <w:szCs w:val="28"/>
        </w:rPr>
        <w:t>1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01B7" w:rsidRDefault="008A01B7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поступили в сумме 56,0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на 7,7% выше плановых назначений и на 19,1 % выше уровня 2021 года.</w:t>
      </w:r>
    </w:p>
    <w:p w:rsidR="006376BC" w:rsidRPr="00A4770B" w:rsidRDefault="002C1B6E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Д</w:t>
      </w:r>
      <w:r w:rsidR="006376BC" w:rsidRPr="00A4770B">
        <w:rPr>
          <w:rFonts w:ascii="Times New Roman" w:hAnsi="Times New Roman" w:cs="Times New Roman"/>
          <w:sz w:val="28"/>
          <w:szCs w:val="28"/>
        </w:rPr>
        <w:t>оход</w:t>
      </w:r>
      <w:r w:rsidR="00B60D63" w:rsidRPr="00A4770B">
        <w:rPr>
          <w:rFonts w:ascii="Times New Roman" w:hAnsi="Times New Roman" w:cs="Times New Roman"/>
          <w:sz w:val="28"/>
          <w:szCs w:val="28"/>
        </w:rPr>
        <w:t>ы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(работ) и компенсации затрат государства поступили в сумме </w:t>
      </w:r>
      <w:r w:rsidR="008A01B7">
        <w:rPr>
          <w:rFonts w:ascii="Times New Roman" w:hAnsi="Times New Roman" w:cs="Times New Roman"/>
          <w:sz w:val="28"/>
          <w:szCs w:val="28"/>
        </w:rPr>
        <w:t>745</w:t>
      </w:r>
      <w:r w:rsidR="007C326D">
        <w:rPr>
          <w:rFonts w:ascii="Times New Roman" w:hAnsi="Times New Roman" w:cs="Times New Roman"/>
          <w:sz w:val="28"/>
          <w:szCs w:val="28"/>
        </w:rPr>
        <w:t>,</w:t>
      </w:r>
      <w:r w:rsidR="005D108F" w:rsidRPr="00A4770B">
        <w:rPr>
          <w:rFonts w:ascii="Times New Roman" w:hAnsi="Times New Roman" w:cs="Times New Roman"/>
          <w:sz w:val="28"/>
          <w:szCs w:val="28"/>
        </w:rPr>
        <w:t>0 тыс.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руб</w:t>
      </w:r>
      <w:r w:rsidRPr="00A4770B">
        <w:rPr>
          <w:rFonts w:ascii="Times New Roman" w:hAnsi="Times New Roman" w:cs="Times New Roman"/>
          <w:sz w:val="28"/>
          <w:szCs w:val="28"/>
        </w:rPr>
        <w:t>.,</w:t>
      </w:r>
      <w:r w:rsidR="003425D4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1473F4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A01B7">
        <w:rPr>
          <w:rFonts w:ascii="Times New Roman" w:hAnsi="Times New Roman" w:cs="Times New Roman"/>
          <w:sz w:val="28"/>
          <w:szCs w:val="28"/>
        </w:rPr>
        <w:t>1,1</w:t>
      </w:r>
      <w:r w:rsidR="007D25C4">
        <w:rPr>
          <w:rFonts w:ascii="Times New Roman" w:hAnsi="Times New Roman" w:cs="Times New Roman"/>
          <w:sz w:val="28"/>
          <w:szCs w:val="28"/>
        </w:rPr>
        <w:t xml:space="preserve"> % </w:t>
      </w:r>
      <w:r w:rsidR="008A01B7">
        <w:rPr>
          <w:rFonts w:ascii="Times New Roman" w:hAnsi="Times New Roman" w:cs="Times New Roman"/>
          <w:sz w:val="28"/>
          <w:szCs w:val="28"/>
        </w:rPr>
        <w:t>ниже плановых</w:t>
      </w:r>
      <w:r w:rsidR="001473F4">
        <w:rPr>
          <w:rFonts w:ascii="Times New Roman" w:hAnsi="Times New Roman" w:cs="Times New Roman"/>
          <w:sz w:val="28"/>
          <w:szCs w:val="28"/>
        </w:rPr>
        <w:t xml:space="preserve"> </w:t>
      </w:r>
      <w:r w:rsidR="005D108F">
        <w:rPr>
          <w:rFonts w:ascii="Times New Roman" w:hAnsi="Times New Roman" w:cs="Times New Roman"/>
          <w:sz w:val="28"/>
          <w:szCs w:val="28"/>
        </w:rPr>
        <w:t xml:space="preserve">назначений </w:t>
      </w:r>
      <w:r w:rsidR="005D108F" w:rsidRPr="00A4770B">
        <w:rPr>
          <w:rFonts w:ascii="Times New Roman" w:hAnsi="Times New Roman" w:cs="Times New Roman"/>
          <w:sz w:val="28"/>
          <w:szCs w:val="28"/>
        </w:rPr>
        <w:t>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 </w:t>
      </w:r>
      <w:r w:rsidR="008A01B7">
        <w:rPr>
          <w:rFonts w:ascii="Times New Roman" w:hAnsi="Times New Roman" w:cs="Times New Roman"/>
          <w:sz w:val="28"/>
          <w:szCs w:val="28"/>
        </w:rPr>
        <w:t>1673,8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% </w:t>
      </w:r>
      <w:r w:rsidR="007D25C4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4770B">
        <w:rPr>
          <w:rFonts w:ascii="Times New Roman" w:hAnsi="Times New Roman" w:cs="Times New Roman"/>
          <w:sz w:val="28"/>
          <w:szCs w:val="28"/>
        </w:rPr>
        <w:t>уровня 20</w:t>
      </w:r>
      <w:r w:rsidR="007D25C4">
        <w:rPr>
          <w:rFonts w:ascii="Times New Roman" w:hAnsi="Times New Roman" w:cs="Times New Roman"/>
          <w:sz w:val="28"/>
          <w:szCs w:val="28"/>
        </w:rPr>
        <w:t>2</w:t>
      </w:r>
      <w:r w:rsidR="008A01B7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635C3">
        <w:rPr>
          <w:rFonts w:ascii="Times New Roman" w:hAnsi="Times New Roman" w:cs="Times New Roman"/>
          <w:sz w:val="28"/>
          <w:szCs w:val="28"/>
        </w:rPr>
        <w:t>8</w:t>
      </w:r>
      <w:r w:rsidR="002F1C2F">
        <w:rPr>
          <w:rFonts w:ascii="Times New Roman" w:hAnsi="Times New Roman" w:cs="Times New Roman"/>
          <w:sz w:val="28"/>
          <w:szCs w:val="28"/>
        </w:rPr>
        <w:t>3</w:t>
      </w:r>
      <w:r w:rsidR="007635C3">
        <w:rPr>
          <w:rFonts w:ascii="Times New Roman" w:hAnsi="Times New Roman" w:cs="Times New Roman"/>
          <w:sz w:val="28"/>
          <w:szCs w:val="28"/>
        </w:rPr>
        <w:t>,</w:t>
      </w:r>
      <w:r w:rsidR="002F1C2F">
        <w:rPr>
          <w:rFonts w:ascii="Times New Roman" w:hAnsi="Times New Roman" w:cs="Times New Roman"/>
          <w:sz w:val="28"/>
          <w:szCs w:val="28"/>
        </w:rPr>
        <w:t>6</w:t>
      </w:r>
      <w:r w:rsidR="005D108F" w:rsidRPr="00A4770B">
        <w:rPr>
          <w:rFonts w:ascii="Times New Roman" w:hAnsi="Times New Roman" w:cs="Times New Roman"/>
          <w:sz w:val="28"/>
          <w:szCs w:val="28"/>
        </w:rPr>
        <w:t>%,</w:t>
      </w:r>
      <w:r w:rsidRPr="00A4770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межбюджетные трансферты, не имеющие целевого назначения (дотации, иные межбюджетные </w:t>
      </w:r>
      <w:r w:rsidR="005D108F" w:rsidRPr="00A4770B">
        <w:rPr>
          <w:rFonts w:ascii="Times New Roman" w:hAnsi="Times New Roman" w:cs="Times New Roman"/>
          <w:sz w:val="28"/>
          <w:szCs w:val="28"/>
        </w:rPr>
        <w:t>трансферты) поступили</w:t>
      </w:r>
      <w:r w:rsidR="002C1B6E" w:rsidRPr="00A4770B">
        <w:rPr>
          <w:rFonts w:ascii="Times New Roman" w:hAnsi="Times New Roman" w:cs="Times New Roman"/>
          <w:sz w:val="28"/>
          <w:szCs w:val="28"/>
        </w:rPr>
        <w:t xml:space="preserve"> в </w:t>
      </w:r>
      <w:r w:rsidR="00AA1E4F" w:rsidRPr="00A4770B">
        <w:rPr>
          <w:rFonts w:ascii="Times New Roman" w:hAnsi="Times New Roman" w:cs="Times New Roman"/>
          <w:sz w:val="28"/>
          <w:szCs w:val="28"/>
        </w:rPr>
        <w:t>сумме</w:t>
      </w:r>
      <w:r w:rsidR="00AA1E4F">
        <w:rPr>
          <w:rFonts w:ascii="Times New Roman" w:hAnsi="Times New Roman" w:cs="Times New Roman"/>
          <w:sz w:val="28"/>
          <w:szCs w:val="28"/>
        </w:rPr>
        <w:t xml:space="preserve"> 10969</w:t>
      </w:r>
      <w:r w:rsidR="00427823" w:rsidRPr="00A4770B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427823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>;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AA1E4F">
        <w:rPr>
          <w:rFonts w:ascii="Times New Roman" w:hAnsi="Times New Roman" w:cs="Times New Roman"/>
          <w:sz w:val="28"/>
          <w:szCs w:val="28"/>
        </w:rPr>
        <w:t>608</w:t>
      </w:r>
      <w:r w:rsidR="00427823" w:rsidRPr="00A4770B">
        <w:rPr>
          <w:rFonts w:ascii="Times New Roman" w:hAnsi="Times New Roman" w:cs="Times New Roman"/>
          <w:sz w:val="28"/>
          <w:szCs w:val="28"/>
        </w:rPr>
        <w:t>,0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27823" w:rsidRPr="00A4770B">
        <w:rPr>
          <w:rFonts w:ascii="Times New Roman" w:hAnsi="Times New Roman" w:cs="Times New Roman"/>
          <w:sz w:val="28"/>
          <w:szCs w:val="28"/>
        </w:rPr>
        <w:t>.</w:t>
      </w:r>
    </w:p>
    <w:p w:rsidR="006376BC" w:rsidRPr="00A4770B" w:rsidRDefault="006376BC" w:rsidP="007E1EC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За 20</w:t>
      </w:r>
      <w:r w:rsidR="007C326D">
        <w:rPr>
          <w:rFonts w:ascii="Times New Roman" w:hAnsi="Times New Roman" w:cs="Times New Roman"/>
          <w:sz w:val="28"/>
          <w:szCs w:val="28"/>
        </w:rPr>
        <w:t>2</w:t>
      </w:r>
      <w:r w:rsidR="00AA1E4F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 w:rsidR="007635C3">
        <w:rPr>
          <w:rFonts w:ascii="Times New Roman" w:hAnsi="Times New Roman" w:cs="Times New Roman"/>
          <w:sz w:val="28"/>
          <w:szCs w:val="28"/>
        </w:rPr>
        <w:t>2</w:t>
      </w:r>
      <w:r w:rsidR="00AA1E4F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>года, у</w:t>
      </w:r>
      <w:r w:rsidR="002918FE">
        <w:rPr>
          <w:rFonts w:ascii="Times New Roman" w:hAnsi="Times New Roman" w:cs="Times New Roman"/>
          <w:sz w:val="28"/>
          <w:szCs w:val="28"/>
        </w:rPr>
        <w:t>величился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 w:cs="Times New Roman"/>
          <w:sz w:val="28"/>
          <w:szCs w:val="28"/>
        </w:rPr>
        <w:t xml:space="preserve">на </w:t>
      </w:r>
      <w:r w:rsidR="00AA1E4F">
        <w:rPr>
          <w:rFonts w:ascii="Times New Roman" w:hAnsi="Times New Roman" w:cs="Times New Roman"/>
          <w:sz w:val="28"/>
          <w:szCs w:val="28"/>
        </w:rPr>
        <w:t>1600</w:t>
      </w:r>
      <w:r w:rsidR="007C326D">
        <w:rPr>
          <w:rFonts w:ascii="Times New Roman" w:hAnsi="Times New Roman" w:cs="Times New Roman"/>
          <w:sz w:val="28"/>
          <w:szCs w:val="28"/>
        </w:rPr>
        <w:t>,</w:t>
      </w:r>
      <w:r w:rsidR="005D108F" w:rsidRPr="00A4770B">
        <w:rPr>
          <w:rFonts w:ascii="Times New Roman" w:hAnsi="Times New Roman" w:cs="Times New Roman"/>
          <w:sz w:val="28"/>
          <w:szCs w:val="28"/>
        </w:rPr>
        <w:t>0 тыс.</w:t>
      </w:r>
      <w:r w:rsidRPr="00A4770B">
        <w:rPr>
          <w:rFonts w:ascii="Times New Roman" w:hAnsi="Times New Roman" w:cs="Times New Roman"/>
          <w:sz w:val="28"/>
          <w:szCs w:val="28"/>
        </w:rPr>
        <w:t xml:space="preserve"> руб</w:t>
      </w:r>
      <w:r w:rsidR="00427823" w:rsidRPr="00A4770B">
        <w:rPr>
          <w:rFonts w:ascii="Times New Roman" w:hAnsi="Times New Roman" w:cs="Times New Roman"/>
          <w:sz w:val="28"/>
          <w:szCs w:val="28"/>
        </w:rPr>
        <w:t>.</w:t>
      </w:r>
      <w:r w:rsidR="005D108F">
        <w:rPr>
          <w:rFonts w:ascii="Times New Roman" w:hAnsi="Times New Roman" w:cs="Times New Roman"/>
          <w:sz w:val="28"/>
          <w:szCs w:val="28"/>
        </w:rPr>
        <w:t xml:space="preserve"> </w:t>
      </w:r>
      <w:r w:rsidR="00427823" w:rsidRPr="00A4770B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A1E4F">
        <w:rPr>
          <w:rFonts w:ascii="Times New Roman" w:hAnsi="Times New Roman" w:cs="Times New Roman"/>
          <w:sz w:val="28"/>
          <w:szCs w:val="28"/>
        </w:rPr>
        <w:t>13</w:t>
      </w:r>
      <w:r w:rsidR="002918FE">
        <w:rPr>
          <w:rFonts w:ascii="Times New Roman" w:hAnsi="Times New Roman" w:cs="Times New Roman"/>
          <w:sz w:val="28"/>
          <w:szCs w:val="28"/>
        </w:rPr>
        <w:t>,</w:t>
      </w:r>
      <w:r w:rsidR="00AA1E4F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2356A" w:rsidRDefault="0042356A" w:rsidP="004235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13 842 952,91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Покровского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15 734 505,88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>
        <w:rPr>
          <w:rFonts w:ascii="Times New Roman" w:hAnsi="Times New Roman"/>
          <w:sz w:val="28"/>
          <w:szCs w:val="28"/>
        </w:rPr>
        <w:t>Покровского муниципального обра</w:t>
      </w:r>
      <w:r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>
        <w:rPr>
          <w:rFonts w:ascii="Times New Roman" w:hAnsi="Times New Roman"/>
          <w:sz w:val="28"/>
          <w:szCs w:val="28"/>
        </w:rPr>
        <w:t>1</w:t>
      </w:r>
      <w:r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>
        <w:rPr>
          <w:rFonts w:ascii="Times New Roman" w:hAnsi="Times New Roman"/>
          <w:sz w:val="28"/>
          <w:szCs w:val="28"/>
        </w:rPr>
        <w:t>,</w:t>
      </w:r>
      <w:r w:rsidRPr="0086395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Pr="004818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 xml:space="preserve">в рамках </w:t>
      </w:r>
      <w:r w:rsidRPr="00E92860">
        <w:rPr>
          <w:rFonts w:ascii="Times New Roman" w:hAnsi="Times New Roman"/>
          <w:sz w:val="28"/>
          <w:szCs w:val="28"/>
        </w:rPr>
        <w:lastRenderedPageBreak/>
        <w:t xml:space="preserve">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Pr="00E92860">
        <w:rPr>
          <w:rFonts w:ascii="Times New Roman" w:hAnsi="Times New Roman"/>
          <w:sz w:val="28"/>
          <w:szCs w:val="28"/>
        </w:rPr>
        <w:t>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6376BC" w:rsidRPr="00A4770B" w:rsidRDefault="00A66CF6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A4770B">
        <w:rPr>
          <w:rFonts w:ascii="Times New Roman" w:hAnsi="Times New Roman" w:cs="Times New Roman"/>
          <w:b/>
          <w:sz w:val="28"/>
          <w:szCs w:val="28"/>
        </w:rPr>
        <w:t>.</w:t>
      </w:r>
      <w:r w:rsidR="0065084B" w:rsidRPr="00A4770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A4770B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A4770B"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B5F3E" w:rsidRDefault="00A66CF6" w:rsidP="002313B2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A4770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CB5F3E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F53FA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B5F3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2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561"/>
        <w:gridCol w:w="1750"/>
        <w:gridCol w:w="1648"/>
        <w:gridCol w:w="1701"/>
        <w:gridCol w:w="1418"/>
      </w:tblGrid>
      <w:tr w:rsidR="00DA6F0C" w:rsidRPr="00A4770B" w:rsidTr="002313B2">
        <w:trPr>
          <w:trHeight w:val="20"/>
          <w:tblHeader/>
        </w:trPr>
        <w:tc>
          <w:tcPr>
            <w:tcW w:w="1201" w:type="pct"/>
            <w:vAlign w:val="center"/>
          </w:tcPr>
          <w:p w:rsidR="00DA6F0C" w:rsidRPr="00CB5F3E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34" w:type="pct"/>
            <w:vAlign w:val="center"/>
          </w:tcPr>
          <w:p w:rsidR="00DA6F0C" w:rsidRPr="00CB5F3E" w:rsidRDefault="00B70192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CB5F3E" w:rsidRDefault="00DA6F0C" w:rsidP="000C75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9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23" w:type="pct"/>
          </w:tcPr>
          <w:p w:rsidR="00817C82" w:rsidRPr="00CB5F3E" w:rsidRDefault="00817C82" w:rsidP="00EE30C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0CC" w:rsidRDefault="009A7F37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0C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29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A7F37" w:rsidRPr="00CB5F3E" w:rsidRDefault="009A7F37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C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30CC" w:rsidRDefault="009A7F37" w:rsidP="00EE30CC">
            <w:pPr>
              <w:pStyle w:val="10"/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/>
                <w:color w:val="000000"/>
                <w:sz w:val="24"/>
                <w:szCs w:val="24"/>
              </w:rPr>
              <w:t>(в ред. от 2</w:t>
            </w:r>
            <w:r w:rsidR="000C75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B5F3E">
              <w:rPr>
                <w:rFonts w:ascii="Times New Roman" w:hAnsi="Times New Roman"/>
                <w:color w:val="000000"/>
                <w:sz w:val="24"/>
                <w:szCs w:val="24"/>
              </w:rPr>
              <w:t>.12.2</w:t>
            </w:r>
            <w:r w:rsidR="000C75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E30C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C56304" w:rsidRPr="00CB5F3E" w:rsidRDefault="009A7F37" w:rsidP="000C755C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F3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2918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C75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5F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5" w:type="pct"/>
            <w:vAlign w:val="center"/>
          </w:tcPr>
          <w:p w:rsidR="00B70192" w:rsidRPr="00CB5F3E" w:rsidRDefault="00B70192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CB5F3E" w:rsidRDefault="00DA6F0C" w:rsidP="000C75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A7F37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0" w:type="pct"/>
            <w:vAlign w:val="center"/>
          </w:tcPr>
          <w:p w:rsidR="00DA6F0C" w:rsidRPr="00CB5F3E" w:rsidRDefault="00DA6F0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667" w:type="pct"/>
            <w:vAlign w:val="center"/>
          </w:tcPr>
          <w:p w:rsidR="00DA6F0C" w:rsidRPr="00CB5F3E" w:rsidRDefault="00DA6F0C" w:rsidP="000C75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9A7F37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29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427823" w:rsidRPr="00A4770B" w:rsidTr="002313B2">
        <w:trPr>
          <w:trHeight w:val="20"/>
        </w:trPr>
        <w:tc>
          <w:tcPr>
            <w:tcW w:w="1201" w:type="pct"/>
            <w:vAlign w:val="center"/>
          </w:tcPr>
          <w:p w:rsidR="00427823" w:rsidRPr="00CB5F3E" w:rsidRDefault="0042782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 w:rsidR="00C56304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34" w:type="pct"/>
            <w:vAlign w:val="bottom"/>
          </w:tcPr>
          <w:p w:rsidR="00427823" w:rsidRPr="00CB5F3E" w:rsidRDefault="000C755C" w:rsidP="00291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7680</w:t>
            </w:r>
          </w:p>
        </w:tc>
        <w:tc>
          <w:tcPr>
            <w:tcW w:w="823" w:type="pct"/>
            <w:vAlign w:val="bottom"/>
          </w:tcPr>
          <w:p w:rsidR="00427823" w:rsidRPr="00CB5F3E" w:rsidRDefault="00614C24" w:rsidP="00757C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9898</w:t>
            </w:r>
          </w:p>
        </w:tc>
        <w:tc>
          <w:tcPr>
            <w:tcW w:w="775" w:type="pct"/>
            <w:vAlign w:val="bottom"/>
          </w:tcPr>
          <w:p w:rsidR="00427823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9874</w:t>
            </w:r>
          </w:p>
        </w:tc>
        <w:tc>
          <w:tcPr>
            <w:tcW w:w="800" w:type="pct"/>
            <w:vAlign w:val="bottom"/>
          </w:tcPr>
          <w:p w:rsidR="00427823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667" w:type="pct"/>
            <w:vAlign w:val="bottom"/>
          </w:tcPr>
          <w:p w:rsidR="00427823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+28,6</w:t>
            </w:r>
          </w:p>
        </w:tc>
      </w:tr>
      <w:tr w:rsidR="00310694" w:rsidRPr="00A4770B" w:rsidTr="002313B2">
        <w:trPr>
          <w:trHeight w:val="20"/>
        </w:trPr>
        <w:tc>
          <w:tcPr>
            <w:tcW w:w="1201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34" w:type="pct"/>
            <w:vAlign w:val="bottom"/>
          </w:tcPr>
          <w:p w:rsidR="00310694" w:rsidRPr="00CB5F3E" w:rsidRDefault="000C755C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823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5086</w:t>
            </w:r>
          </w:p>
        </w:tc>
        <w:tc>
          <w:tcPr>
            <w:tcW w:w="775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4663</w:t>
            </w:r>
          </w:p>
        </w:tc>
        <w:tc>
          <w:tcPr>
            <w:tcW w:w="800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667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+44,4</w:t>
            </w:r>
          </w:p>
        </w:tc>
      </w:tr>
      <w:tr w:rsidR="00310694" w:rsidRPr="00A4770B" w:rsidTr="002313B2">
        <w:trPr>
          <w:trHeight w:val="20"/>
        </w:trPr>
        <w:tc>
          <w:tcPr>
            <w:tcW w:w="1201" w:type="pct"/>
            <w:vAlign w:val="center"/>
          </w:tcPr>
          <w:p w:rsidR="00310694" w:rsidRPr="00CB5F3E" w:rsidRDefault="00310694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34" w:type="pct"/>
            <w:vAlign w:val="bottom"/>
          </w:tcPr>
          <w:p w:rsidR="00310694" w:rsidRPr="00CB5F3E" w:rsidRDefault="000C755C" w:rsidP="00291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23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75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800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+1,0</w:t>
            </w:r>
          </w:p>
        </w:tc>
      </w:tr>
      <w:tr w:rsidR="00310694" w:rsidRPr="00A4770B" w:rsidTr="002313B2">
        <w:trPr>
          <w:trHeight w:val="20"/>
        </w:trPr>
        <w:tc>
          <w:tcPr>
            <w:tcW w:w="1201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34" w:type="pct"/>
            <w:vAlign w:val="bottom"/>
          </w:tcPr>
          <w:p w:rsidR="00310694" w:rsidRPr="00CB5F3E" w:rsidRDefault="000C755C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75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667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+11900,0</w:t>
            </w:r>
          </w:p>
        </w:tc>
      </w:tr>
      <w:tr w:rsidR="00310694" w:rsidRPr="00A4770B" w:rsidTr="002313B2">
        <w:trPr>
          <w:trHeight w:val="20"/>
        </w:trPr>
        <w:tc>
          <w:tcPr>
            <w:tcW w:w="1201" w:type="pct"/>
            <w:vAlign w:val="center"/>
          </w:tcPr>
          <w:p w:rsidR="00310694" w:rsidRPr="00CB5F3E" w:rsidRDefault="00757C87" w:rsidP="00757C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pct"/>
            <w:vAlign w:val="bottom"/>
          </w:tcPr>
          <w:p w:rsidR="00310694" w:rsidRPr="00CB5F3E" w:rsidRDefault="000C755C" w:rsidP="00291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23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75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00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+21,4</w:t>
            </w:r>
          </w:p>
        </w:tc>
      </w:tr>
      <w:tr w:rsidR="00310694" w:rsidRPr="00A4770B" w:rsidTr="002313B2">
        <w:trPr>
          <w:trHeight w:val="20"/>
        </w:trPr>
        <w:tc>
          <w:tcPr>
            <w:tcW w:w="1201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34" w:type="pct"/>
            <w:vAlign w:val="bottom"/>
          </w:tcPr>
          <w:p w:rsidR="00310694" w:rsidRPr="00CB5F3E" w:rsidRDefault="000C755C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823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5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0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7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-89,5</w:t>
            </w:r>
          </w:p>
        </w:tc>
      </w:tr>
      <w:tr w:rsidR="00310694" w:rsidRPr="00A4770B" w:rsidTr="002313B2">
        <w:trPr>
          <w:trHeight w:val="20"/>
        </w:trPr>
        <w:tc>
          <w:tcPr>
            <w:tcW w:w="1201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34" w:type="pct"/>
            <w:vAlign w:val="bottom"/>
          </w:tcPr>
          <w:p w:rsidR="00310694" w:rsidRPr="00CB5F3E" w:rsidRDefault="000C755C" w:rsidP="002918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23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5" w:type="pct"/>
            <w:vAlign w:val="bottom"/>
          </w:tcPr>
          <w:p w:rsidR="00310694" w:rsidRPr="00CB5F3E" w:rsidRDefault="00614C24" w:rsidP="00490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0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667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+9,9</w:t>
            </w:r>
          </w:p>
        </w:tc>
      </w:tr>
      <w:tr w:rsidR="00310694" w:rsidRPr="00A4770B" w:rsidTr="002313B2">
        <w:trPr>
          <w:trHeight w:val="20"/>
        </w:trPr>
        <w:tc>
          <w:tcPr>
            <w:tcW w:w="1201" w:type="pct"/>
            <w:vAlign w:val="center"/>
          </w:tcPr>
          <w:p w:rsidR="00310694" w:rsidRPr="00CB5F3E" w:rsidRDefault="00310694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34" w:type="pct"/>
            <w:vAlign w:val="bottom"/>
          </w:tcPr>
          <w:p w:rsidR="00310694" w:rsidRPr="00CB5F3E" w:rsidRDefault="000C755C" w:rsidP="002918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12577</w:t>
            </w:r>
          </w:p>
        </w:tc>
        <w:tc>
          <w:tcPr>
            <w:tcW w:w="823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16197</w:t>
            </w:r>
          </w:p>
        </w:tc>
        <w:tc>
          <w:tcPr>
            <w:tcW w:w="775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15735</w:t>
            </w:r>
          </w:p>
        </w:tc>
        <w:tc>
          <w:tcPr>
            <w:tcW w:w="800" w:type="pct"/>
            <w:vAlign w:val="bottom"/>
          </w:tcPr>
          <w:p w:rsidR="00310694" w:rsidRPr="00CB5F3E" w:rsidRDefault="00614C24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667" w:type="pct"/>
            <w:vAlign w:val="bottom"/>
          </w:tcPr>
          <w:p w:rsidR="00310694" w:rsidRPr="00CB5F3E" w:rsidRDefault="00614C24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+25,1</w:t>
            </w:r>
          </w:p>
        </w:tc>
      </w:tr>
    </w:tbl>
    <w:p w:rsidR="006376BC" w:rsidRPr="00A4770B" w:rsidRDefault="00B70192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="00427823" w:rsidRPr="00EE30CC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6376BC" w:rsidRPr="00EE30CC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EE30C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76BC" w:rsidRPr="00EE3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823" w:rsidRPr="00EE30CC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 w:rsidRPr="00A477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EE30C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труда составляют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62,7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9874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CC" w:rsidRPr="00A4770B">
        <w:rPr>
          <w:rFonts w:ascii="Times New Roman" w:hAnsi="Times New Roman" w:cs="Times New Roman"/>
          <w:color w:val="000000"/>
          <w:sz w:val="28"/>
          <w:szCs w:val="28"/>
        </w:rPr>
        <w:t>или 9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9,8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>% от плана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E30CC" w:rsidRPr="00A4770B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757C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на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 2194,0 </w:t>
      </w:r>
      <w:proofErr w:type="spellStart"/>
      <w:r w:rsidR="00614C2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F53FA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53FAF" w:rsidRPr="00A4770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C8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4663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91,7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 29,6</w:t>
      </w:r>
      <w:r w:rsidR="00F53FAF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F53FA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сравнению с уровнем 2021 года расходы увеличились на 1433,0 </w:t>
      </w:r>
      <w:proofErr w:type="spellStart"/>
      <w:r w:rsidR="00614C2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614C24">
        <w:rPr>
          <w:rFonts w:ascii="Times New Roman" w:hAnsi="Times New Roman" w:cs="Times New Roman"/>
          <w:color w:val="000000"/>
          <w:sz w:val="28"/>
          <w:szCs w:val="28"/>
        </w:rPr>
        <w:t>. или на 44,4%.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1A2A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 2,5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614C24" w:rsidRPr="00614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уровнем 2021 года расходы увеличились на 4,0 </w:t>
      </w:r>
      <w:proofErr w:type="spellStart"/>
      <w:r w:rsidR="00614C2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614C24">
        <w:rPr>
          <w:rFonts w:ascii="Times New Roman" w:hAnsi="Times New Roman" w:cs="Times New Roman"/>
          <w:color w:val="000000"/>
          <w:sz w:val="28"/>
          <w:szCs w:val="28"/>
        </w:rPr>
        <w:t>. или на 1,0%.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98,0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A9059A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614C24" w:rsidRPr="00614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уровнем 2021 года расходы увеличились на 238,0 </w:t>
      </w:r>
      <w:proofErr w:type="spellStart"/>
      <w:r w:rsidR="00614C2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53FAF">
        <w:rPr>
          <w:rFonts w:ascii="Times New Roman" w:hAnsi="Times New Roman" w:cs="Times New Roman"/>
          <w:color w:val="000000"/>
          <w:sz w:val="28"/>
          <w:szCs w:val="28"/>
        </w:rPr>
        <w:t>или 120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 раз.</w:t>
      </w:r>
    </w:p>
    <w:p w:rsidR="008D1A2A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3F55C8" w:rsidRPr="00A4770B">
        <w:rPr>
          <w:rFonts w:ascii="Times New Roman" w:hAnsi="Times New Roman" w:cs="Times New Roman"/>
          <w:color w:val="000000"/>
          <w:sz w:val="28"/>
          <w:szCs w:val="28"/>
        </w:rPr>
        <w:t>пенсионное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357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817C82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7C82" w:rsidRPr="00A4770B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817C82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4908D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A9059A" w:rsidRPr="00A4770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F55C8" w:rsidRPr="00A477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 w:rsidRPr="00A4770B">
        <w:rPr>
          <w:rFonts w:ascii="Times New Roman" w:hAnsi="Times New Roman" w:cs="Times New Roman"/>
          <w:color w:val="000000"/>
          <w:sz w:val="28"/>
          <w:szCs w:val="28"/>
        </w:rPr>
        <w:t>от общего объема расходов</w:t>
      </w:r>
      <w:r w:rsidR="00475367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>2,3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614C24" w:rsidRPr="00614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уровнем 2021 года расходы увеличились на 63,0 </w:t>
      </w:r>
      <w:proofErr w:type="spellStart"/>
      <w:r w:rsidR="00614C2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614C24">
        <w:rPr>
          <w:rFonts w:ascii="Times New Roman" w:hAnsi="Times New Roman" w:cs="Times New Roman"/>
          <w:color w:val="000000"/>
          <w:sz w:val="28"/>
          <w:szCs w:val="28"/>
        </w:rPr>
        <w:t>. или на 21,4%.</w:t>
      </w:r>
    </w:p>
    <w:p w:rsidR="006376BC" w:rsidRPr="00A4770B" w:rsidRDefault="00EE30C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средств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>вес от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="000304B6" w:rsidRPr="00A4770B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614C24" w:rsidRPr="00614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уровнем 2021 года расходы уменьшились на 785,0 </w:t>
      </w:r>
      <w:proofErr w:type="spellStart"/>
      <w:r w:rsidR="00614C2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614C24">
        <w:rPr>
          <w:rFonts w:ascii="Times New Roman" w:hAnsi="Times New Roman" w:cs="Times New Roman"/>
          <w:color w:val="000000"/>
          <w:sz w:val="28"/>
          <w:szCs w:val="28"/>
        </w:rPr>
        <w:t>. или на 89,</w:t>
      </w:r>
      <w:r w:rsidR="00D34EF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A4770B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92,4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5D108F" w:rsidRPr="00A4770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466D0C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4770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A47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4C24" w:rsidRPr="00614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По сравнению с уровнем 2021 года расходы увеличились на 1</w:t>
      </w:r>
      <w:r w:rsidR="00A66C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614C24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614C24">
        <w:rPr>
          <w:rFonts w:ascii="Times New Roman" w:hAnsi="Times New Roman" w:cs="Times New Roman"/>
          <w:color w:val="000000"/>
          <w:sz w:val="28"/>
          <w:szCs w:val="28"/>
        </w:rPr>
        <w:t xml:space="preserve">. или на </w:t>
      </w:r>
      <w:r w:rsidR="00A66CF6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="00614C24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A4770B" w:rsidRDefault="00A66CF6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 w:rsidRPr="00A477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 w:rsidRPr="00A4770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A4770B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</w:t>
      </w:r>
    </w:p>
    <w:p w:rsidR="006376BC" w:rsidRPr="00CB5F3E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34E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5F3E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971"/>
        <w:gridCol w:w="1725"/>
        <w:gridCol w:w="1272"/>
        <w:gridCol w:w="1559"/>
        <w:gridCol w:w="1278"/>
      </w:tblGrid>
      <w:tr w:rsidR="00A155BF" w:rsidRPr="00A4770B" w:rsidTr="00EE30CC">
        <w:trPr>
          <w:tblHeader/>
        </w:trPr>
        <w:tc>
          <w:tcPr>
            <w:tcW w:w="1149" w:type="pct"/>
            <w:vAlign w:val="center"/>
          </w:tcPr>
          <w:p w:rsidR="00A155BF" w:rsidRPr="00CB5F3E" w:rsidRDefault="00A155BF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608" w:type="pct"/>
          </w:tcPr>
          <w:p w:rsidR="00A155BF" w:rsidRPr="00CB5F3E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A155BF" w:rsidRPr="00CB5F3E" w:rsidRDefault="00A155BF" w:rsidP="00CF74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63" w:type="pct"/>
            <w:vAlign w:val="center"/>
          </w:tcPr>
          <w:p w:rsidR="00A155BF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E30CC" w:rsidRPr="00CB5F3E" w:rsidRDefault="00EE30CC" w:rsidP="003B78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22" w:type="pct"/>
            <w:vAlign w:val="center"/>
          </w:tcPr>
          <w:p w:rsidR="00D40C7A" w:rsidRPr="00CB5F3E" w:rsidRDefault="00D40C7A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46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30CC" w:rsidRDefault="00D40C7A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ред. от 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3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155BF" w:rsidRPr="00CB5F3E" w:rsidRDefault="00D40C7A" w:rsidP="003B78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6" w:type="pct"/>
            <w:vAlign w:val="center"/>
          </w:tcPr>
          <w:p w:rsidR="00A155BF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EE30CC" w:rsidRPr="00CB5F3E" w:rsidRDefault="00EE30CC" w:rsidP="003B78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43" w:type="pct"/>
            <w:vAlign w:val="center"/>
          </w:tcPr>
          <w:p w:rsidR="00A155BF" w:rsidRPr="00CB5F3E" w:rsidRDefault="00A155BF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A155BF" w:rsidRPr="00CB5F3E" w:rsidRDefault="00A155BF" w:rsidP="00EE30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155BF" w:rsidRPr="00CB5F3E" w:rsidRDefault="00A155BF" w:rsidP="003B78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D40C7A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23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7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%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63" w:type="pct"/>
            <w:vAlign w:val="bottom"/>
          </w:tcPr>
          <w:p w:rsidR="007C3074" w:rsidRPr="00CB5F3E" w:rsidRDefault="003B78C0" w:rsidP="00D40C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4175</w:t>
            </w:r>
          </w:p>
        </w:tc>
        <w:tc>
          <w:tcPr>
            <w:tcW w:w="822" w:type="pct"/>
            <w:vAlign w:val="bottom"/>
          </w:tcPr>
          <w:p w:rsidR="007C3074" w:rsidRPr="00CB5F3E" w:rsidRDefault="00570862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5026</w:t>
            </w:r>
          </w:p>
        </w:tc>
        <w:tc>
          <w:tcPr>
            <w:tcW w:w="606" w:type="pct"/>
            <w:vAlign w:val="bottom"/>
          </w:tcPr>
          <w:p w:rsidR="007C3074" w:rsidRPr="00CB5F3E" w:rsidRDefault="0057086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4997</w:t>
            </w:r>
          </w:p>
        </w:tc>
        <w:tc>
          <w:tcPr>
            <w:tcW w:w="743" w:type="pct"/>
            <w:vAlign w:val="bottom"/>
          </w:tcPr>
          <w:p w:rsidR="007C3074" w:rsidRPr="00CB5F3E" w:rsidRDefault="0057086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09" w:type="pct"/>
            <w:vAlign w:val="bottom"/>
          </w:tcPr>
          <w:p w:rsidR="002311FF" w:rsidRPr="00CB5F3E" w:rsidRDefault="000A59D0" w:rsidP="005026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+19,7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463" w:type="pct"/>
            <w:vAlign w:val="bottom"/>
          </w:tcPr>
          <w:p w:rsidR="007C3074" w:rsidRPr="00CB5F3E" w:rsidRDefault="003B78C0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778</w:t>
            </w:r>
          </w:p>
        </w:tc>
        <w:tc>
          <w:tcPr>
            <w:tcW w:w="822" w:type="pct"/>
            <w:vAlign w:val="bottom"/>
          </w:tcPr>
          <w:p w:rsidR="007C3074" w:rsidRPr="00CB5F3E" w:rsidRDefault="00570862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606" w:type="pct"/>
            <w:vAlign w:val="bottom"/>
          </w:tcPr>
          <w:p w:rsidR="007C3074" w:rsidRPr="00CB5F3E" w:rsidRDefault="00570862" w:rsidP="002F6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743" w:type="pct"/>
            <w:vAlign w:val="bottom"/>
          </w:tcPr>
          <w:p w:rsidR="007C3074" w:rsidRPr="00CB5F3E" w:rsidRDefault="0057086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+31,9</w:t>
            </w:r>
          </w:p>
        </w:tc>
      </w:tr>
      <w:tr w:rsidR="007C3074" w:rsidRPr="00A4770B" w:rsidTr="003D4407">
        <w:trPr>
          <w:trHeight w:val="3200"/>
        </w:trPr>
        <w:tc>
          <w:tcPr>
            <w:tcW w:w="1149" w:type="pct"/>
            <w:vAlign w:val="center"/>
          </w:tcPr>
          <w:p w:rsidR="007C3074" w:rsidRPr="00CB5F3E" w:rsidRDefault="007C307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3074" w:rsidRPr="00CB5F3E" w:rsidRDefault="00B9744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63" w:type="pct"/>
            <w:vAlign w:val="bottom"/>
          </w:tcPr>
          <w:p w:rsidR="007C3074" w:rsidRPr="00CB5F3E" w:rsidRDefault="003B78C0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822" w:type="pct"/>
            <w:vAlign w:val="bottom"/>
          </w:tcPr>
          <w:p w:rsidR="007C3074" w:rsidRPr="00CB5F3E" w:rsidRDefault="00570862" w:rsidP="002F6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3807</w:t>
            </w:r>
          </w:p>
        </w:tc>
        <w:tc>
          <w:tcPr>
            <w:tcW w:w="606" w:type="pct"/>
            <w:vAlign w:val="bottom"/>
          </w:tcPr>
          <w:p w:rsidR="007C3074" w:rsidRPr="00CB5F3E" w:rsidRDefault="00570862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743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609" w:type="pct"/>
            <w:vAlign w:val="bottom"/>
          </w:tcPr>
          <w:p w:rsidR="007C3074" w:rsidRPr="00CB5F3E" w:rsidRDefault="000A59D0" w:rsidP="00231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+17,6</w:t>
            </w:r>
          </w:p>
        </w:tc>
      </w:tr>
      <w:tr w:rsidR="003B78C0" w:rsidRPr="00A4770B" w:rsidTr="003B78C0">
        <w:trPr>
          <w:trHeight w:val="1006"/>
        </w:trPr>
        <w:tc>
          <w:tcPr>
            <w:tcW w:w="1149" w:type="pct"/>
            <w:vAlign w:val="center"/>
          </w:tcPr>
          <w:p w:rsidR="003B78C0" w:rsidRPr="00CB5F3E" w:rsidRDefault="003B78C0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08" w:type="pct"/>
            <w:vAlign w:val="bottom"/>
          </w:tcPr>
          <w:p w:rsidR="003B78C0" w:rsidRPr="00CB5F3E" w:rsidRDefault="003B78C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63" w:type="pct"/>
            <w:vAlign w:val="bottom"/>
          </w:tcPr>
          <w:p w:rsidR="003B78C0" w:rsidRPr="00CB5F3E" w:rsidRDefault="003B78C0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pct"/>
            <w:vAlign w:val="bottom"/>
          </w:tcPr>
          <w:p w:rsidR="003B78C0" w:rsidRDefault="00570862" w:rsidP="002F61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06" w:type="pct"/>
            <w:vAlign w:val="bottom"/>
          </w:tcPr>
          <w:p w:rsidR="003B78C0" w:rsidRDefault="00570862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43" w:type="pct"/>
            <w:vAlign w:val="bottom"/>
          </w:tcPr>
          <w:p w:rsidR="003B78C0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3B78C0" w:rsidRDefault="000A59D0" w:rsidP="00231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63" w:type="pct"/>
            <w:vAlign w:val="bottom"/>
          </w:tcPr>
          <w:p w:rsidR="007C3074" w:rsidRPr="00CB5F3E" w:rsidRDefault="003B78C0" w:rsidP="00131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pct"/>
            <w:vAlign w:val="bottom"/>
          </w:tcPr>
          <w:p w:rsidR="007C3074" w:rsidRPr="00CB5F3E" w:rsidRDefault="00570862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bottom"/>
          </w:tcPr>
          <w:p w:rsidR="007C3074" w:rsidRPr="00CB5F3E" w:rsidRDefault="0057086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3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2F6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" w:type="pct"/>
            <w:vAlign w:val="bottom"/>
          </w:tcPr>
          <w:p w:rsidR="007C3074" w:rsidRPr="00CB5F3E" w:rsidRDefault="003B78C0" w:rsidP="001315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22" w:type="pct"/>
            <w:vAlign w:val="bottom"/>
          </w:tcPr>
          <w:p w:rsidR="007C3074" w:rsidRPr="00CB5F3E" w:rsidRDefault="00570862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6" w:type="pct"/>
            <w:vAlign w:val="bottom"/>
          </w:tcPr>
          <w:p w:rsidR="007C3074" w:rsidRPr="00CB5F3E" w:rsidRDefault="0057086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3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-70,9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63" w:type="pct"/>
            <w:vAlign w:val="bottom"/>
          </w:tcPr>
          <w:p w:rsidR="007C3074" w:rsidRPr="00CB5F3E" w:rsidRDefault="003B78C0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22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43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7C3074" w:rsidRPr="00CB5F3E" w:rsidRDefault="00A577B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+10,9</w:t>
            </w:r>
          </w:p>
        </w:tc>
      </w:tr>
      <w:tr w:rsidR="007C3074" w:rsidRPr="00A4770B" w:rsidTr="00EE30CC">
        <w:trPr>
          <w:trHeight w:val="20"/>
        </w:trPr>
        <w:tc>
          <w:tcPr>
            <w:tcW w:w="1149" w:type="pct"/>
            <w:vAlign w:val="center"/>
          </w:tcPr>
          <w:p w:rsidR="007C3074" w:rsidRPr="00CB5F3E" w:rsidRDefault="007C307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pct"/>
            <w:vAlign w:val="bottom"/>
          </w:tcPr>
          <w:p w:rsidR="007C3074" w:rsidRPr="00CB5F3E" w:rsidRDefault="007C307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63" w:type="pct"/>
            <w:vAlign w:val="bottom"/>
          </w:tcPr>
          <w:p w:rsidR="007C3074" w:rsidRPr="00CB5F3E" w:rsidRDefault="003B78C0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22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6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43" w:type="pct"/>
            <w:vAlign w:val="bottom"/>
          </w:tcPr>
          <w:p w:rsidR="007C3074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7C3074" w:rsidRPr="00CB5F3E" w:rsidRDefault="00A577B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+10,9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63" w:type="pct"/>
            <w:vAlign w:val="bottom"/>
          </w:tcPr>
          <w:p w:rsidR="00A11F6D" w:rsidRPr="00CB5F3E" w:rsidRDefault="003B78C0" w:rsidP="00A11F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835</w:t>
            </w:r>
          </w:p>
        </w:tc>
        <w:tc>
          <w:tcPr>
            <w:tcW w:w="822" w:type="pct"/>
            <w:vAlign w:val="bottom"/>
          </w:tcPr>
          <w:p w:rsidR="00A11F6D" w:rsidRPr="00CB5F3E" w:rsidRDefault="000A59D0" w:rsidP="006B70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606" w:type="pct"/>
            <w:vAlign w:val="bottom"/>
          </w:tcPr>
          <w:p w:rsidR="00A11F6D" w:rsidRPr="00CB5F3E" w:rsidRDefault="000A59D0" w:rsidP="00725F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743" w:type="pct"/>
            <w:vAlign w:val="bottom"/>
          </w:tcPr>
          <w:p w:rsidR="00A11F6D" w:rsidRPr="00CB5F3E" w:rsidRDefault="000A59D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609" w:type="pct"/>
            <w:vAlign w:val="bottom"/>
          </w:tcPr>
          <w:p w:rsidR="00A11F6D" w:rsidRPr="00CB5F3E" w:rsidRDefault="00A577BA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+87,4</w:t>
            </w:r>
          </w:p>
        </w:tc>
      </w:tr>
      <w:tr w:rsidR="00484772" w:rsidRPr="00A4770B" w:rsidTr="00EE30CC">
        <w:trPr>
          <w:trHeight w:val="20"/>
        </w:trPr>
        <w:tc>
          <w:tcPr>
            <w:tcW w:w="1149" w:type="pct"/>
            <w:vAlign w:val="center"/>
          </w:tcPr>
          <w:p w:rsidR="00484772" w:rsidRPr="00CB5F3E" w:rsidRDefault="00484772" w:rsidP="004847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08" w:type="pct"/>
            <w:vAlign w:val="bottom"/>
          </w:tcPr>
          <w:p w:rsidR="00484772" w:rsidRPr="00CB5F3E" w:rsidRDefault="0048477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463" w:type="pct"/>
            <w:vAlign w:val="bottom"/>
          </w:tcPr>
          <w:p w:rsidR="00484772" w:rsidRPr="00CB5F3E" w:rsidRDefault="003B78C0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" w:type="pct"/>
            <w:vAlign w:val="bottom"/>
          </w:tcPr>
          <w:p w:rsidR="00484772" w:rsidRDefault="000A59D0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6" w:type="pct"/>
            <w:vAlign w:val="bottom"/>
          </w:tcPr>
          <w:p w:rsidR="00484772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3" w:type="pct"/>
            <w:vAlign w:val="bottom"/>
          </w:tcPr>
          <w:p w:rsidR="00484772" w:rsidRDefault="000A59D0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484772" w:rsidRPr="00CB5F3E" w:rsidRDefault="00A577BA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+61,3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</w:t>
            </w:r>
            <w:r w:rsidR="00A577BA"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 (</w:t>
            </w: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63" w:type="pct"/>
            <w:vAlign w:val="bottom"/>
          </w:tcPr>
          <w:p w:rsidR="00A11F6D" w:rsidRPr="00CB5F3E" w:rsidRDefault="003B78C0" w:rsidP="00A11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22" w:type="pct"/>
            <w:vAlign w:val="bottom"/>
          </w:tcPr>
          <w:p w:rsidR="00A11F6D" w:rsidRPr="00CB5F3E" w:rsidRDefault="000A59D0" w:rsidP="00C55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606" w:type="pct"/>
            <w:vAlign w:val="bottom"/>
          </w:tcPr>
          <w:p w:rsidR="00A11F6D" w:rsidRPr="00CB5F3E" w:rsidRDefault="000A59D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743" w:type="pct"/>
            <w:vAlign w:val="bottom"/>
          </w:tcPr>
          <w:p w:rsidR="00A11F6D" w:rsidRPr="00CB5F3E" w:rsidRDefault="000A59D0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609" w:type="pct"/>
            <w:vAlign w:val="bottom"/>
          </w:tcPr>
          <w:p w:rsidR="00A11F6D" w:rsidRPr="00CB5F3E" w:rsidRDefault="007071F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+88,7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Жилищно-коммунальное </w:t>
            </w: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463" w:type="pct"/>
            <w:vAlign w:val="bottom"/>
          </w:tcPr>
          <w:p w:rsidR="00A11F6D" w:rsidRPr="00CB5F3E" w:rsidRDefault="003B78C0" w:rsidP="00A11F6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822" w:type="pct"/>
            <w:vAlign w:val="bottom"/>
          </w:tcPr>
          <w:p w:rsidR="00A11F6D" w:rsidRPr="00CB5F3E" w:rsidRDefault="000A59D0" w:rsidP="006F5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606" w:type="pct"/>
            <w:vAlign w:val="bottom"/>
          </w:tcPr>
          <w:p w:rsidR="00A11F6D" w:rsidRPr="00CB5F3E" w:rsidRDefault="000A59D0" w:rsidP="00BA64E0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2943</w:t>
            </w:r>
          </w:p>
        </w:tc>
        <w:tc>
          <w:tcPr>
            <w:tcW w:w="743" w:type="pct"/>
            <w:vAlign w:val="bottom"/>
          </w:tcPr>
          <w:p w:rsidR="00A11F6D" w:rsidRPr="00CB5F3E" w:rsidRDefault="000A59D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609" w:type="pct"/>
            <w:vAlign w:val="bottom"/>
          </w:tcPr>
          <w:p w:rsidR="00A11F6D" w:rsidRPr="00CB5F3E" w:rsidRDefault="007071F2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+100,0</w:t>
            </w:r>
          </w:p>
        </w:tc>
      </w:tr>
      <w:tr w:rsidR="00A11F6D" w:rsidRPr="00A4770B" w:rsidTr="00EE30CC">
        <w:trPr>
          <w:trHeight w:val="20"/>
        </w:trPr>
        <w:tc>
          <w:tcPr>
            <w:tcW w:w="1149" w:type="pct"/>
            <w:vAlign w:val="center"/>
          </w:tcPr>
          <w:p w:rsidR="00A11F6D" w:rsidRPr="00CB5F3E" w:rsidRDefault="00A11F6D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8" w:type="pct"/>
            <w:vAlign w:val="bottom"/>
          </w:tcPr>
          <w:p w:rsidR="00A11F6D" w:rsidRPr="00CB5F3E" w:rsidRDefault="00A11F6D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63" w:type="pct"/>
            <w:vAlign w:val="bottom"/>
          </w:tcPr>
          <w:p w:rsidR="00A11F6D" w:rsidRPr="00CB5F3E" w:rsidRDefault="003B78C0" w:rsidP="00A11F6D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22" w:type="pct"/>
            <w:vAlign w:val="bottom"/>
          </w:tcPr>
          <w:p w:rsidR="00A11F6D" w:rsidRPr="00CB5F3E" w:rsidRDefault="000A59D0" w:rsidP="001C55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606" w:type="pct"/>
            <w:vAlign w:val="bottom"/>
          </w:tcPr>
          <w:p w:rsidR="00A11F6D" w:rsidRPr="00CB5F3E" w:rsidRDefault="000A59D0" w:rsidP="00C55DA8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</w:tc>
        <w:tc>
          <w:tcPr>
            <w:tcW w:w="743" w:type="pct"/>
            <w:vAlign w:val="bottom"/>
          </w:tcPr>
          <w:p w:rsidR="00A11F6D" w:rsidRPr="00CB5F3E" w:rsidRDefault="000A59D0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609" w:type="pct"/>
            <w:vAlign w:val="bottom"/>
          </w:tcPr>
          <w:p w:rsidR="00A11F6D" w:rsidRPr="00CB5F3E" w:rsidRDefault="007071F2" w:rsidP="00231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+71,6</w:t>
            </w:r>
          </w:p>
        </w:tc>
      </w:tr>
      <w:tr w:rsidR="00466D0C" w:rsidRPr="00A4770B" w:rsidTr="00EE30CC">
        <w:trPr>
          <w:trHeight w:val="2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63" w:type="pct"/>
            <w:vAlign w:val="bottom"/>
          </w:tcPr>
          <w:p w:rsidR="00466D0C" w:rsidRPr="002311FF" w:rsidRDefault="003B78C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743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+13,7</w:t>
            </w:r>
          </w:p>
        </w:tc>
      </w:tr>
      <w:tr w:rsidR="000A59D0" w:rsidRPr="00A4770B" w:rsidTr="00EE30CC">
        <w:trPr>
          <w:trHeight w:val="20"/>
        </w:trPr>
        <w:tc>
          <w:tcPr>
            <w:tcW w:w="1149" w:type="pct"/>
            <w:vAlign w:val="center"/>
          </w:tcPr>
          <w:p w:rsidR="000A59D0" w:rsidRPr="00CB5F3E" w:rsidRDefault="000A59D0" w:rsidP="00466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8" w:type="pct"/>
            <w:vAlign w:val="bottom"/>
          </w:tcPr>
          <w:p w:rsidR="000A59D0" w:rsidRPr="00CB5F3E" w:rsidRDefault="000A59D0" w:rsidP="00466D0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63" w:type="pct"/>
            <w:vAlign w:val="bottom"/>
          </w:tcPr>
          <w:p w:rsidR="000A59D0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" w:type="pct"/>
            <w:vAlign w:val="bottom"/>
          </w:tcPr>
          <w:p w:rsidR="000A59D0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606" w:type="pct"/>
            <w:vAlign w:val="bottom"/>
          </w:tcPr>
          <w:p w:rsidR="000A59D0" w:rsidRDefault="000A59D0" w:rsidP="00466D0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743" w:type="pct"/>
            <w:vAlign w:val="bottom"/>
          </w:tcPr>
          <w:p w:rsidR="000A59D0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609" w:type="pct"/>
            <w:vAlign w:val="bottom"/>
          </w:tcPr>
          <w:p w:rsidR="000A59D0" w:rsidRPr="00CB5F3E" w:rsidRDefault="007071F2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D0C" w:rsidRPr="00A4770B" w:rsidTr="00EE30CC">
        <w:trPr>
          <w:trHeight w:val="2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63" w:type="pct"/>
            <w:vAlign w:val="bottom"/>
          </w:tcPr>
          <w:p w:rsidR="00466D0C" w:rsidRPr="002311FF" w:rsidRDefault="003B78C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5282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6F59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5488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743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+1,3</w:t>
            </w:r>
          </w:p>
        </w:tc>
      </w:tr>
      <w:tr w:rsidR="00466D0C" w:rsidRPr="00A4770B" w:rsidTr="00EE30CC">
        <w:trPr>
          <w:trHeight w:val="2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63" w:type="pct"/>
            <w:vAlign w:val="bottom"/>
          </w:tcPr>
          <w:p w:rsidR="00466D0C" w:rsidRPr="002311FF" w:rsidRDefault="003B78C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5282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5488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  <w:tc>
          <w:tcPr>
            <w:tcW w:w="743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+1,3</w:t>
            </w:r>
          </w:p>
        </w:tc>
      </w:tr>
      <w:tr w:rsidR="00466D0C" w:rsidRPr="00A4770B" w:rsidTr="00EE30CC">
        <w:trPr>
          <w:trHeight w:val="67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63" w:type="pct"/>
            <w:vAlign w:val="bottom"/>
          </w:tcPr>
          <w:p w:rsidR="00466D0C" w:rsidRPr="00466D0C" w:rsidRDefault="003B78C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43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+16,0</w:t>
            </w:r>
          </w:p>
        </w:tc>
      </w:tr>
      <w:tr w:rsidR="00466D0C" w:rsidRPr="00A4770B" w:rsidTr="00EE30CC">
        <w:trPr>
          <w:trHeight w:val="2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63" w:type="pct"/>
            <w:vAlign w:val="bottom"/>
          </w:tcPr>
          <w:p w:rsidR="00466D0C" w:rsidRPr="00CB5F3E" w:rsidRDefault="003B78C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43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+16,0</w:t>
            </w:r>
          </w:p>
        </w:tc>
      </w:tr>
      <w:tr w:rsidR="00466D0C" w:rsidRPr="00A4770B" w:rsidTr="00EE30CC">
        <w:trPr>
          <w:trHeight w:val="2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6D0C" w:rsidRPr="00CB5F3E" w:rsidRDefault="006F59C5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63" w:type="pct"/>
            <w:vAlign w:val="bottom"/>
          </w:tcPr>
          <w:p w:rsidR="00466D0C" w:rsidRPr="00CB5F3E" w:rsidRDefault="003B78C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43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+1,0</w:t>
            </w:r>
          </w:p>
        </w:tc>
      </w:tr>
      <w:tr w:rsidR="00466D0C" w:rsidRPr="00A4770B" w:rsidTr="00EE30CC">
        <w:trPr>
          <w:trHeight w:val="2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63" w:type="pct"/>
            <w:vAlign w:val="bottom"/>
          </w:tcPr>
          <w:p w:rsidR="00466D0C" w:rsidRPr="00CB5F3E" w:rsidRDefault="003B78C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43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+1,0</w:t>
            </w:r>
          </w:p>
        </w:tc>
      </w:tr>
      <w:tr w:rsidR="00466D0C" w:rsidRPr="00A4770B" w:rsidTr="00EE30CC">
        <w:trPr>
          <w:trHeight w:val="20"/>
        </w:trPr>
        <w:tc>
          <w:tcPr>
            <w:tcW w:w="1149" w:type="pct"/>
            <w:vAlign w:val="center"/>
          </w:tcPr>
          <w:p w:rsidR="00466D0C" w:rsidRPr="00CB5F3E" w:rsidRDefault="00466D0C" w:rsidP="00466D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5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08" w:type="pct"/>
            <w:vAlign w:val="bottom"/>
          </w:tcPr>
          <w:p w:rsidR="00466D0C" w:rsidRPr="00CB5F3E" w:rsidRDefault="00466D0C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Align w:val="bottom"/>
          </w:tcPr>
          <w:p w:rsidR="00466D0C" w:rsidRPr="00CB5F3E" w:rsidRDefault="003B78C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12577</w:t>
            </w:r>
          </w:p>
        </w:tc>
        <w:tc>
          <w:tcPr>
            <w:tcW w:w="822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16197</w:t>
            </w:r>
          </w:p>
        </w:tc>
        <w:tc>
          <w:tcPr>
            <w:tcW w:w="606" w:type="pct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15735</w:t>
            </w:r>
          </w:p>
        </w:tc>
        <w:tc>
          <w:tcPr>
            <w:tcW w:w="743" w:type="pct"/>
            <w:shd w:val="clear" w:color="auto" w:fill="auto"/>
            <w:vAlign w:val="bottom"/>
          </w:tcPr>
          <w:p w:rsidR="00466D0C" w:rsidRPr="00CB5F3E" w:rsidRDefault="000A59D0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609" w:type="pct"/>
            <w:vAlign w:val="bottom"/>
          </w:tcPr>
          <w:p w:rsidR="00466D0C" w:rsidRPr="00CB5F3E" w:rsidRDefault="007071F2" w:rsidP="00466D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+25,1</w:t>
            </w:r>
          </w:p>
        </w:tc>
      </w:tr>
    </w:tbl>
    <w:p w:rsidR="007E1ECA" w:rsidRPr="00A4770B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357B2D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CD0D8F">
        <w:rPr>
          <w:rFonts w:ascii="Times New Roman" w:hAnsi="Times New Roman"/>
          <w:sz w:val="28"/>
          <w:szCs w:val="28"/>
        </w:rPr>
        <w:t>2</w:t>
      </w:r>
      <w:r w:rsidR="007071F2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год – </w:t>
      </w:r>
      <w:r w:rsidR="007071F2">
        <w:rPr>
          <w:rFonts w:ascii="Times New Roman" w:hAnsi="Times New Roman"/>
          <w:sz w:val="28"/>
          <w:szCs w:val="28"/>
        </w:rPr>
        <w:t>4997,0</w:t>
      </w:r>
      <w:r w:rsidR="002311FF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93B27" w:rsidRPr="00A4770B">
        <w:rPr>
          <w:rFonts w:ascii="Times New Roman" w:hAnsi="Times New Roman"/>
          <w:sz w:val="28"/>
          <w:szCs w:val="28"/>
        </w:rPr>
        <w:t>.</w:t>
      </w:r>
      <w:r w:rsidRPr="00A4770B">
        <w:rPr>
          <w:rFonts w:ascii="Times New Roman" w:hAnsi="Times New Roman"/>
          <w:sz w:val="28"/>
          <w:szCs w:val="28"/>
        </w:rPr>
        <w:t xml:space="preserve"> (</w:t>
      </w:r>
      <w:r w:rsidR="007071F2">
        <w:rPr>
          <w:rFonts w:ascii="Times New Roman" w:hAnsi="Times New Roman"/>
          <w:sz w:val="28"/>
          <w:szCs w:val="28"/>
        </w:rPr>
        <w:t>31,8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5D108F" w:rsidRPr="00A4770B">
        <w:rPr>
          <w:rFonts w:ascii="Times New Roman" w:hAnsi="Times New Roman"/>
          <w:sz w:val="28"/>
          <w:szCs w:val="28"/>
        </w:rPr>
        <w:t>). По</w:t>
      </w:r>
      <w:r w:rsidR="008001E9" w:rsidRPr="00A4770B">
        <w:rPr>
          <w:rFonts w:ascii="Times New Roman" w:hAnsi="Times New Roman"/>
          <w:sz w:val="28"/>
          <w:szCs w:val="28"/>
        </w:rPr>
        <w:t xml:space="preserve"> сравнению 20</w:t>
      </w:r>
      <w:r w:rsidR="00B97440">
        <w:rPr>
          <w:rFonts w:ascii="Times New Roman" w:hAnsi="Times New Roman"/>
          <w:sz w:val="28"/>
          <w:szCs w:val="28"/>
        </w:rPr>
        <w:t>2</w:t>
      </w:r>
      <w:r w:rsidR="007071F2">
        <w:rPr>
          <w:rFonts w:ascii="Times New Roman" w:hAnsi="Times New Roman"/>
          <w:sz w:val="28"/>
          <w:szCs w:val="28"/>
        </w:rPr>
        <w:t>2</w:t>
      </w:r>
      <w:r w:rsidR="008001E9" w:rsidRPr="00A4770B">
        <w:rPr>
          <w:rFonts w:ascii="Times New Roman" w:hAnsi="Times New Roman"/>
          <w:sz w:val="28"/>
          <w:szCs w:val="28"/>
        </w:rPr>
        <w:t xml:space="preserve"> год с 20</w:t>
      </w:r>
      <w:r w:rsidR="002311FF">
        <w:rPr>
          <w:rFonts w:ascii="Times New Roman" w:hAnsi="Times New Roman"/>
          <w:sz w:val="28"/>
          <w:szCs w:val="28"/>
        </w:rPr>
        <w:t>2</w:t>
      </w:r>
      <w:r w:rsidR="007071F2">
        <w:rPr>
          <w:rFonts w:ascii="Times New Roman" w:hAnsi="Times New Roman"/>
          <w:sz w:val="28"/>
          <w:szCs w:val="28"/>
        </w:rPr>
        <w:t>1</w:t>
      </w:r>
      <w:r w:rsidR="008001E9" w:rsidRPr="00A4770B">
        <w:rPr>
          <w:rFonts w:ascii="Times New Roman" w:hAnsi="Times New Roman"/>
          <w:sz w:val="28"/>
          <w:szCs w:val="28"/>
        </w:rPr>
        <w:t xml:space="preserve"> годом расходы </w:t>
      </w:r>
      <w:r w:rsidR="005D108F" w:rsidRPr="00A4770B">
        <w:rPr>
          <w:rFonts w:ascii="Times New Roman" w:hAnsi="Times New Roman"/>
          <w:sz w:val="28"/>
          <w:szCs w:val="28"/>
        </w:rPr>
        <w:t>у</w:t>
      </w:r>
      <w:r w:rsidR="002311FF">
        <w:rPr>
          <w:rFonts w:ascii="Times New Roman" w:hAnsi="Times New Roman"/>
          <w:sz w:val="28"/>
          <w:szCs w:val="28"/>
        </w:rPr>
        <w:t>величились</w:t>
      </w:r>
      <w:r w:rsidR="005D108F" w:rsidRPr="00A4770B">
        <w:rPr>
          <w:rFonts w:ascii="Times New Roman" w:hAnsi="Times New Roman"/>
          <w:sz w:val="28"/>
          <w:szCs w:val="28"/>
        </w:rPr>
        <w:t xml:space="preserve"> на</w:t>
      </w:r>
      <w:r w:rsidR="008001E9" w:rsidRPr="00A4770B">
        <w:rPr>
          <w:rFonts w:ascii="Times New Roman" w:hAnsi="Times New Roman"/>
          <w:sz w:val="28"/>
          <w:szCs w:val="28"/>
        </w:rPr>
        <w:t xml:space="preserve"> </w:t>
      </w:r>
      <w:r w:rsidR="007071F2">
        <w:rPr>
          <w:rFonts w:ascii="Times New Roman" w:hAnsi="Times New Roman"/>
          <w:sz w:val="28"/>
          <w:szCs w:val="28"/>
        </w:rPr>
        <w:t>822</w:t>
      </w:r>
      <w:r w:rsidR="00102201" w:rsidRPr="00A4770B">
        <w:rPr>
          <w:rFonts w:ascii="Times New Roman" w:hAnsi="Times New Roman"/>
          <w:sz w:val="28"/>
          <w:szCs w:val="28"/>
        </w:rPr>
        <w:t>,0</w:t>
      </w:r>
      <w:r w:rsidR="008001E9" w:rsidRPr="00A4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1E9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8001E9" w:rsidRPr="00A4770B">
        <w:rPr>
          <w:rFonts w:ascii="Times New Roman" w:hAnsi="Times New Roman"/>
          <w:sz w:val="28"/>
          <w:szCs w:val="28"/>
        </w:rPr>
        <w:t xml:space="preserve">. или на </w:t>
      </w:r>
      <w:r w:rsidR="007071F2">
        <w:rPr>
          <w:rFonts w:ascii="Times New Roman" w:hAnsi="Times New Roman"/>
          <w:sz w:val="28"/>
          <w:szCs w:val="28"/>
        </w:rPr>
        <w:t>19,7</w:t>
      </w:r>
      <w:r w:rsidR="008001E9" w:rsidRPr="00A4770B">
        <w:rPr>
          <w:rFonts w:ascii="Times New Roman" w:hAnsi="Times New Roman"/>
          <w:sz w:val="28"/>
          <w:szCs w:val="28"/>
        </w:rPr>
        <w:t>%</w:t>
      </w:r>
      <w:r w:rsidR="00517520" w:rsidRPr="00A4770B">
        <w:rPr>
          <w:rFonts w:ascii="Times New Roman" w:hAnsi="Times New Roman"/>
          <w:sz w:val="28"/>
          <w:szCs w:val="28"/>
        </w:rPr>
        <w:t xml:space="preserve">. 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357B2D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A4770B">
        <w:rPr>
          <w:rFonts w:ascii="Times New Roman" w:hAnsi="Times New Roman"/>
          <w:sz w:val="28"/>
          <w:szCs w:val="28"/>
        </w:rPr>
        <w:t>Покровского</w:t>
      </w:r>
      <w:r w:rsidRPr="00A4770B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B97440">
        <w:rPr>
          <w:rFonts w:ascii="Times New Roman" w:hAnsi="Times New Roman"/>
          <w:sz w:val="28"/>
          <w:szCs w:val="28"/>
        </w:rPr>
        <w:t>2</w:t>
      </w:r>
      <w:r w:rsidR="007071F2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</w:t>
      </w:r>
      <w:r w:rsidR="007071F2">
        <w:rPr>
          <w:rFonts w:ascii="Times New Roman" w:hAnsi="Times New Roman"/>
          <w:sz w:val="28"/>
          <w:szCs w:val="28"/>
        </w:rPr>
        <w:t>1025,0</w:t>
      </w:r>
      <w:r w:rsidR="00102201" w:rsidRPr="00A4770B">
        <w:rPr>
          <w:rFonts w:ascii="Times New Roman" w:hAnsi="Times New Roman"/>
          <w:sz w:val="28"/>
          <w:szCs w:val="28"/>
        </w:rPr>
        <w:t>,</w:t>
      </w:r>
      <w:r w:rsidR="00793B27" w:rsidRPr="00A4770B">
        <w:rPr>
          <w:rFonts w:ascii="Times New Roman" w:hAnsi="Times New Roman"/>
          <w:sz w:val="28"/>
          <w:szCs w:val="28"/>
        </w:rPr>
        <w:t>0</w:t>
      </w:r>
      <w:r w:rsidRPr="00A4770B">
        <w:rPr>
          <w:rFonts w:ascii="Times New Roman" w:hAnsi="Times New Roman"/>
          <w:sz w:val="28"/>
          <w:szCs w:val="28"/>
        </w:rPr>
        <w:t xml:space="preserve"> тыс. руб.</w:t>
      </w:r>
      <w:r w:rsidR="00517520" w:rsidRPr="00A4770B">
        <w:rPr>
          <w:rFonts w:ascii="Times New Roman" w:hAnsi="Times New Roman"/>
          <w:sz w:val="28"/>
          <w:szCs w:val="28"/>
        </w:rPr>
        <w:t xml:space="preserve"> или </w:t>
      </w:r>
      <w:r w:rsidR="007071F2">
        <w:rPr>
          <w:rFonts w:ascii="Times New Roman" w:hAnsi="Times New Roman"/>
          <w:sz w:val="28"/>
          <w:szCs w:val="28"/>
        </w:rPr>
        <w:t>100</w:t>
      </w:r>
      <w:r w:rsidR="00517520" w:rsidRPr="00A4770B">
        <w:rPr>
          <w:rFonts w:ascii="Times New Roman" w:hAnsi="Times New Roman"/>
          <w:sz w:val="28"/>
          <w:szCs w:val="28"/>
        </w:rPr>
        <w:t xml:space="preserve"> %</w:t>
      </w:r>
      <w:r w:rsidR="000577E1" w:rsidRPr="00A4770B">
        <w:rPr>
          <w:rFonts w:ascii="Times New Roman" w:hAnsi="Times New Roman"/>
          <w:sz w:val="28"/>
          <w:szCs w:val="28"/>
        </w:rPr>
        <w:t xml:space="preserve"> </w:t>
      </w:r>
      <w:r w:rsidR="00B97440">
        <w:rPr>
          <w:rFonts w:ascii="Times New Roman" w:hAnsi="Times New Roman"/>
          <w:sz w:val="28"/>
          <w:szCs w:val="28"/>
        </w:rPr>
        <w:t xml:space="preserve">от </w:t>
      </w:r>
      <w:r w:rsidR="000577E1" w:rsidRPr="00A4770B">
        <w:rPr>
          <w:rFonts w:ascii="Times New Roman" w:hAnsi="Times New Roman"/>
          <w:sz w:val="28"/>
          <w:szCs w:val="28"/>
        </w:rPr>
        <w:t xml:space="preserve">плановых </w:t>
      </w:r>
      <w:r w:rsidR="005D108F" w:rsidRPr="00A4770B">
        <w:rPr>
          <w:rFonts w:ascii="Times New Roman" w:hAnsi="Times New Roman"/>
          <w:sz w:val="28"/>
          <w:szCs w:val="28"/>
        </w:rPr>
        <w:t>назначений, по</w:t>
      </w:r>
      <w:r w:rsidR="00517520" w:rsidRPr="00A4770B">
        <w:rPr>
          <w:rFonts w:ascii="Times New Roman" w:hAnsi="Times New Roman"/>
          <w:sz w:val="28"/>
          <w:szCs w:val="28"/>
        </w:rPr>
        <w:t xml:space="preserve"> сравнению с уровнем 20</w:t>
      </w:r>
      <w:r w:rsidR="00AE5180">
        <w:rPr>
          <w:rFonts w:ascii="Times New Roman" w:hAnsi="Times New Roman"/>
          <w:sz w:val="28"/>
          <w:szCs w:val="28"/>
        </w:rPr>
        <w:t>2</w:t>
      </w:r>
      <w:r w:rsidR="007071F2">
        <w:rPr>
          <w:rFonts w:ascii="Times New Roman" w:hAnsi="Times New Roman"/>
          <w:sz w:val="28"/>
          <w:szCs w:val="28"/>
        </w:rPr>
        <w:t>1</w:t>
      </w:r>
      <w:r w:rsidR="00517520" w:rsidRPr="00A4770B">
        <w:rPr>
          <w:rFonts w:ascii="Times New Roman" w:hAnsi="Times New Roman"/>
          <w:sz w:val="28"/>
          <w:szCs w:val="28"/>
        </w:rPr>
        <w:t xml:space="preserve"> года расходы у</w:t>
      </w:r>
      <w:r w:rsidR="00C911A8" w:rsidRPr="00A4770B">
        <w:rPr>
          <w:rFonts w:ascii="Times New Roman" w:hAnsi="Times New Roman"/>
          <w:sz w:val="28"/>
          <w:szCs w:val="28"/>
        </w:rPr>
        <w:t>величились</w:t>
      </w:r>
      <w:r w:rsidR="00517520" w:rsidRPr="00A4770B">
        <w:rPr>
          <w:rFonts w:ascii="Times New Roman" w:hAnsi="Times New Roman"/>
          <w:sz w:val="28"/>
          <w:szCs w:val="28"/>
        </w:rPr>
        <w:t xml:space="preserve"> на </w:t>
      </w:r>
      <w:r w:rsidR="007071F2">
        <w:rPr>
          <w:rFonts w:ascii="Times New Roman" w:hAnsi="Times New Roman"/>
          <w:sz w:val="28"/>
          <w:szCs w:val="28"/>
        </w:rPr>
        <w:t>248</w:t>
      </w:r>
      <w:r w:rsidR="00B774C9" w:rsidRPr="00A4770B">
        <w:rPr>
          <w:rFonts w:ascii="Times New Roman" w:hAnsi="Times New Roman"/>
          <w:sz w:val="28"/>
          <w:szCs w:val="28"/>
        </w:rPr>
        <w:t>,0</w:t>
      </w:r>
      <w:r w:rsidR="00517520" w:rsidRPr="00A4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520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 w:rsidRPr="00A4770B">
        <w:rPr>
          <w:rFonts w:ascii="Times New Roman" w:hAnsi="Times New Roman"/>
          <w:sz w:val="28"/>
          <w:szCs w:val="28"/>
        </w:rPr>
        <w:t xml:space="preserve">. </w:t>
      </w:r>
      <w:r w:rsidR="005D108F" w:rsidRPr="00A4770B">
        <w:rPr>
          <w:rFonts w:ascii="Times New Roman" w:hAnsi="Times New Roman"/>
          <w:sz w:val="28"/>
          <w:szCs w:val="28"/>
        </w:rPr>
        <w:t>или на</w:t>
      </w:r>
      <w:r w:rsidR="00C911A8" w:rsidRPr="00A4770B">
        <w:rPr>
          <w:rFonts w:ascii="Times New Roman" w:hAnsi="Times New Roman"/>
          <w:sz w:val="28"/>
          <w:szCs w:val="28"/>
        </w:rPr>
        <w:t xml:space="preserve"> </w:t>
      </w:r>
      <w:r w:rsidR="007071F2">
        <w:rPr>
          <w:rFonts w:ascii="Times New Roman" w:hAnsi="Times New Roman"/>
          <w:sz w:val="28"/>
          <w:szCs w:val="28"/>
        </w:rPr>
        <w:t>31,9</w:t>
      </w:r>
      <w:r w:rsidR="00517520" w:rsidRPr="00A4770B">
        <w:rPr>
          <w:rFonts w:ascii="Times New Roman" w:hAnsi="Times New Roman"/>
          <w:sz w:val="28"/>
          <w:szCs w:val="28"/>
        </w:rPr>
        <w:t>%.</w:t>
      </w:r>
    </w:p>
    <w:p w:rsidR="00FA1242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A4770B">
        <w:rPr>
          <w:rFonts w:ascii="Times New Roman" w:hAnsi="Times New Roman"/>
          <w:sz w:val="28"/>
          <w:szCs w:val="28"/>
        </w:rPr>
        <w:t>Покровского</w:t>
      </w:r>
      <w:r w:rsidRPr="00A4770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B97440">
        <w:rPr>
          <w:rFonts w:ascii="Times New Roman" w:hAnsi="Times New Roman"/>
          <w:sz w:val="28"/>
          <w:szCs w:val="28"/>
        </w:rPr>
        <w:t>2</w:t>
      </w:r>
      <w:r w:rsidR="007071F2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</w:t>
      </w:r>
      <w:r w:rsidR="007071F2">
        <w:rPr>
          <w:rFonts w:ascii="Times New Roman" w:hAnsi="Times New Roman"/>
          <w:sz w:val="28"/>
          <w:szCs w:val="28"/>
        </w:rPr>
        <w:t>3780</w:t>
      </w:r>
      <w:r w:rsidR="00102201"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102201" w:rsidRPr="00A4770B">
        <w:rPr>
          <w:rFonts w:ascii="Times New Roman" w:hAnsi="Times New Roman"/>
          <w:sz w:val="28"/>
          <w:szCs w:val="28"/>
        </w:rPr>
        <w:t>тыс.р</w:t>
      </w:r>
      <w:r w:rsidRPr="00A4770B">
        <w:rPr>
          <w:rFonts w:ascii="Times New Roman" w:hAnsi="Times New Roman"/>
          <w:sz w:val="28"/>
          <w:szCs w:val="28"/>
        </w:rPr>
        <w:t>уб</w:t>
      </w:r>
      <w:proofErr w:type="spellEnd"/>
      <w:r w:rsidRPr="00A4770B">
        <w:rPr>
          <w:rFonts w:ascii="Times New Roman" w:hAnsi="Times New Roman"/>
          <w:sz w:val="28"/>
          <w:szCs w:val="28"/>
        </w:rPr>
        <w:t>.</w:t>
      </w:r>
      <w:r w:rsidR="00517520" w:rsidRPr="00A4770B">
        <w:rPr>
          <w:rFonts w:ascii="Times New Roman" w:hAnsi="Times New Roman"/>
          <w:sz w:val="28"/>
          <w:szCs w:val="28"/>
        </w:rPr>
        <w:t xml:space="preserve"> или </w:t>
      </w:r>
      <w:r w:rsidR="007071F2">
        <w:rPr>
          <w:rFonts w:ascii="Times New Roman" w:hAnsi="Times New Roman"/>
          <w:sz w:val="28"/>
          <w:szCs w:val="28"/>
        </w:rPr>
        <w:t>99,3</w:t>
      </w:r>
      <w:r w:rsidR="00102201" w:rsidRPr="00A4770B">
        <w:rPr>
          <w:rFonts w:ascii="Times New Roman" w:hAnsi="Times New Roman"/>
          <w:sz w:val="28"/>
          <w:szCs w:val="28"/>
        </w:rPr>
        <w:t xml:space="preserve">% </w:t>
      </w:r>
      <w:r w:rsidR="008A634E" w:rsidRPr="00A4770B">
        <w:rPr>
          <w:rFonts w:ascii="Times New Roman" w:hAnsi="Times New Roman"/>
          <w:sz w:val="28"/>
          <w:szCs w:val="28"/>
        </w:rPr>
        <w:t>от плана</w:t>
      </w:r>
      <w:r w:rsidR="00517520" w:rsidRPr="00A4770B">
        <w:rPr>
          <w:rFonts w:ascii="Times New Roman" w:hAnsi="Times New Roman"/>
          <w:sz w:val="28"/>
          <w:szCs w:val="28"/>
        </w:rPr>
        <w:t>, по сравнению с уровнем 20</w:t>
      </w:r>
      <w:r w:rsidR="00AE5180">
        <w:rPr>
          <w:rFonts w:ascii="Times New Roman" w:hAnsi="Times New Roman"/>
          <w:sz w:val="28"/>
          <w:szCs w:val="28"/>
        </w:rPr>
        <w:t>2</w:t>
      </w:r>
      <w:r w:rsidR="007071F2">
        <w:rPr>
          <w:rFonts w:ascii="Times New Roman" w:hAnsi="Times New Roman"/>
          <w:sz w:val="28"/>
          <w:szCs w:val="28"/>
        </w:rPr>
        <w:t>1</w:t>
      </w:r>
      <w:r w:rsidR="00517520" w:rsidRPr="00A4770B">
        <w:rPr>
          <w:rFonts w:ascii="Times New Roman" w:hAnsi="Times New Roman"/>
          <w:sz w:val="28"/>
          <w:szCs w:val="28"/>
        </w:rPr>
        <w:t xml:space="preserve"> года расходы у</w:t>
      </w:r>
      <w:r w:rsidR="00AE5180">
        <w:rPr>
          <w:rFonts w:ascii="Times New Roman" w:hAnsi="Times New Roman"/>
          <w:sz w:val="28"/>
          <w:szCs w:val="28"/>
        </w:rPr>
        <w:t>величились</w:t>
      </w:r>
      <w:r w:rsidR="00517520" w:rsidRPr="00A4770B">
        <w:rPr>
          <w:rFonts w:ascii="Times New Roman" w:hAnsi="Times New Roman"/>
          <w:sz w:val="28"/>
          <w:szCs w:val="28"/>
        </w:rPr>
        <w:t xml:space="preserve"> на </w:t>
      </w:r>
      <w:r w:rsidR="007071F2">
        <w:rPr>
          <w:rFonts w:ascii="Times New Roman" w:hAnsi="Times New Roman"/>
          <w:sz w:val="28"/>
          <w:szCs w:val="28"/>
        </w:rPr>
        <w:t>565</w:t>
      </w:r>
      <w:r w:rsidR="00517520"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 w:rsidRPr="00A4770B">
        <w:rPr>
          <w:rFonts w:ascii="Times New Roman" w:hAnsi="Times New Roman"/>
          <w:sz w:val="28"/>
          <w:szCs w:val="28"/>
        </w:rPr>
        <w:t xml:space="preserve">.  или на </w:t>
      </w:r>
      <w:r w:rsidR="00B97440">
        <w:rPr>
          <w:rFonts w:ascii="Times New Roman" w:hAnsi="Times New Roman"/>
          <w:sz w:val="28"/>
          <w:szCs w:val="28"/>
        </w:rPr>
        <w:t>1</w:t>
      </w:r>
      <w:r w:rsidR="007071F2">
        <w:rPr>
          <w:rFonts w:ascii="Times New Roman" w:hAnsi="Times New Roman"/>
          <w:sz w:val="28"/>
          <w:szCs w:val="28"/>
        </w:rPr>
        <w:t>7</w:t>
      </w:r>
      <w:r w:rsidR="00B97440">
        <w:rPr>
          <w:rFonts w:ascii="Times New Roman" w:hAnsi="Times New Roman"/>
          <w:sz w:val="28"/>
          <w:szCs w:val="28"/>
        </w:rPr>
        <w:t>,</w:t>
      </w:r>
      <w:r w:rsidR="007071F2">
        <w:rPr>
          <w:rFonts w:ascii="Times New Roman" w:hAnsi="Times New Roman"/>
          <w:sz w:val="28"/>
          <w:szCs w:val="28"/>
        </w:rPr>
        <w:t>6</w:t>
      </w:r>
      <w:r w:rsidR="000577E1" w:rsidRPr="00A4770B">
        <w:rPr>
          <w:rFonts w:ascii="Times New Roman" w:hAnsi="Times New Roman"/>
          <w:sz w:val="28"/>
          <w:szCs w:val="28"/>
        </w:rPr>
        <w:t>%</w:t>
      </w:r>
      <w:r w:rsidR="00517520" w:rsidRPr="00A4770B">
        <w:rPr>
          <w:rFonts w:ascii="Times New Roman" w:hAnsi="Times New Roman"/>
          <w:sz w:val="28"/>
          <w:szCs w:val="28"/>
        </w:rPr>
        <w:t>.</w:t>
      </w:r>
    </w:p>
    <w:p w:rsidR="007071F2" w:rsidRPr="00A4770B" w:rsidRDefault="007071F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разделу 07 «Обеспечение проведение выборов и референдумов» расходы исполнены в сумме 137,0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или 100 % от плановых назначений.</w:t>
      </w:r>
    </w:p>
    <w:p w:rsidR="00500FD0" w:rsidRPr="00A4770B" w:rsidRDefault="00500FD0" w:rsidP="00B447D7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 w:rsidRPr="00A4770B">
        <w:rPr>
          <w:sz w:val="28"/>
          <w:szCs w:val="28"/>
        </w:rPr>
        <w:t xml:space="preserve">По подразделу 13 «Другие общегосударственные вопросы» расходы исполнены в сумме </w:t>
      </w:r>
      <w:r w:rsidR="007071F2">
        <w:rPr>
          <w:sz w:val="28"/>
          <w:szCs w:val="28"/>
        </w:rPr>
        <w:t>53</w:t>
      </w:r>
      <w:r w:rsidRPr="00A4770B">
        <w:rPr>
          <w:sz w:val="28"/>
          <w:szCs w:val="28"/>
        </w:rPr>
        <w:t xml:space="preserve">,0 </w:t>
      </w:r>
      <w:proofErr w:type="spellStart"/>
      <w:r w:rsidRPr="00A4770B">
        <w:rPr>
          <w:sz w:val="28"/>
          <w:szCs w:val="28"/>
        </w:rPr>
        <w:t>тыс.руб</w:t>
      </w:r>
      <w:proofErr w:type="spellEnd"/>
      <w:r w:rsidRPr="00A4770B">
        <w:rPr>
          <w:sz w:val="28"/>
          <w:szCs w:val="28"/>
        </w:rPr>
        <w:t>. или на</w:t>
      </w:r>
      <w:r w:rsidR="00B97440">
        <w:rPr>
          <w:sz w:val="28"/>
          <w:szCs w:val="28"/>
        </w:rPr>
        <w:t xml:space="preserve"> </w:t>
      </w:r>
      <w:r w:rsidR="007071F2">
        <w:rPr>
          <w:sz w:val="28"/>
          <w:szCs w:val="28"/>
        </w:rPr>
        <w:t>100</w:t>
      </w:r>
      <w:r w:rsidRPr="00A4770B">
        <w:rPr>
          <w:sz w:val="28"/>
          <w:szCs w:val="28"/>
        </w:rPr>
        <w:t xml:space="preserve"> </w:t>
      </w:r>
      <w:r w:rsidR="005D108F" w:rsidRPr="00A4770B">
        <w:rPr>
          <w:sz w:val="28"/>
          <w:szCs w:val="28"/>
        </w:rPr>
        <w:t>% от</w:t>
      </w:r>
      <w:r w:rsidRPr="00A4770B">
        <w:rPr>
          <w:sz w:val="28"/>
          <w:szCs w:val="28"/>
        </w:rPr>
        <w:t xml:space="preserve"> плановых назначений</w:t>
      </w:r>
      <w:r w:rsidR="00B97440">
        <w:rPr>
          <w:sz w:val="28"/>
          <w:szCs w:val="28"/>
        </w:rPr>
        <w:t>, по сравнению с уровнем 20</w:t>
      </w:r>
      <w:r w:rsidR="00AE5180">
        <w:rPr>
          <w:sz w:val="28"/>
          <w:szCs w:val="28"/>
        </w:rPr>
        <w:t>2</w:t>
      </w:r>
      <w:r w:rsidR="007071F2">
        <w:rPr>
          <w:sz w:val="28"/>
          <w:szCs w:val="28"/>
        </w:rPr>
        <w:t>1</w:t>
      </w:r>
      <w:r w:rsidR="00B97440">
        <w:rPr>
          <w:sz w:val="28"/>
          <w:szCs w:val="28"/>
        </w:rPr>
        <w:t xml:space="preserve"> года расходы </w:t>
      </w:r>
      <w:r w:rsidR="00FC65F9">
        <w:rPr>
          <w:sz w:val="28"/>
          <w:szCs w:val="28"/>
        </w:rPr>
        <w:t>уменьшились на</w:t>
      </w:r>
      <w:r w:rsidR="00B97440">
        <w:rPr>
          <w:sz w:val="28"/>
          <w:szCs w:val="28"/>
        </w:rPr>
        <w:t xml:space="preserve"> </w:t>
      </w:r>
      <w:r w:rsidR="00AE5180">
        <w:rPr>
          <w:sz w:val="28"/>
          <w:szCs w:val="28"/>
        </w:rPr>
        <w:t>12</w:t>
      </w:r>
      <w:r w:rsidR="007071F2">
        <w:rPr>
          <w:sz w:val="28"/>
          <w:szCs w:val="28"/>
        </w:rPr>
        <w:t>9</w:t>
      </w:r>
      <w:r w:rsidR="00AE5180">
        <w:rPr>
          <w:sz w:val="28"/>
          <w:szCs w:val="28"/>
        </w:rPr>
        <w:t>,0</w:t>
      </w:r>
      <w:r w:rsidR="00B97440">
        <w:rPr>
          <w:sz w:val="28"/>
          <w:szCs w:val="28"/>
        </w:rPr>
        <w:t xml:space="preserve"> </w:t>
      </w:r>
      <w:proofErr w:type="spellStart"/>
      <w:r w:rsidR="00B97440">
        <w:rPr>
          <w:sz w:val="28"/>
          <w:szCs w:val="28"/>
        </w:rPr>
        <w:t>тыс.руб</w:t>
      </w:r>
      <w:proofErr w:type="spellEnd"/>
      <w:r w:rsidR="00B97440">
        <w:rPr>
          <w:sz w:val="28"/>
          <w:szCs w:val="28"/>
        </w:rPr>
        <w:t xml:space="preserve">. или на </w:t>
      </w:r>
      <w:r w:rsidR="007071F2">
        <w:rPr>
          <w:sz w:val="28"/>
          <w:szCs w:val="28"/>
        </w:rPr>
        <w:t>70,9</w:t>
      </w:r>
      <w:r w:rsidR="00B97440">
        <w:rPr>
          <w:sz w:val="28"/>
          <w:szCs w:val="28"/>
        </w:rPr>
        <w:t>%.</w:t>
      </w:r>
      <w:r w:rsidRPr="00A4770B">
        <w:rPr>
          <w:sz w:val="28"/>
          <w:szCs w:val="28"/>
        </w:rPr>
        <w:t xml:space="preserve"> Расходы </w:t>
      </w:r>
      <w:r w:rsidR="005D108F" w:rsidRPr="00A4770B">
        <w:rPr>
          <w:sz w:val="28"/>
          <w:szCs w:val="28"/>
        </w:rPr>
        <w:t xml:space="preserve">направлены на </w:t>
      </w:r>
      <w:r w:rsidR="005D108F">
        <w:rPr>
          <w:sz w:val="28"/>
          <w:szCs w:val="28"/>
        </w:rPr>
        <w:t>обеспечение</w:t>
      </w:r>
      <w:r w:rsidR="00B97440">
        <w:rPr>
          <w:sz w:val="28"/>
          <w:szCs w:val="28"/>
        </w:rPr>
        <w:t xml:space="preserve"> первичных мер пожарной безопасности в границах сельских поселений в сумме </w:t>
      </w:r>
      <w:r w:rsidR="00A6076A">
        <w:rPr>
          <w:sz w:val="28"/>
          <w:szCs w:val="28"/>
        </w:rPr>
        <w:t>15,</w:t>
      </w:r>
      <w:r w:rsidR="00C41138">
        <w:rPr>
          <w:sz w:val="28"/>
          <w:szCs w:val="28"/>
        </w:rPr>
        <w:t>0</w:t>
      </w:r>
      <w:r w:rsidRPr="00A4770B">
        <w:rPr>
          <w:sz w:val="28"/>
          <w:szCs w:val="28"/>
        </w:rPr>
        <w:t xml:space="preserve"> </w:t>
      </w:r>
      <w:proofErr w:type="spellStart"/>
      <w:r w:rsidRPr="00A4770B">
        <w:rPr>
          <w:sz w:val="28"/>
          <w:szCs w:val="28"/>
        </w:rPr>
        <w:t>тыс.руб</w:t>
      </w:r>
      <w:proofErr w:type="spellEnd"/>
      <w:r w:rsidR="005169B0">
        <w:rPr>
          <w:sz w:val="28"/>
          <w:szCs w:val="28"/>
        </w:rPr>
        <w:t>.</w:t>
      </w:r>
      <w:r w:rsidR="00AE5180">
        <w:rPr>
          <w:sz w:val="28"/>
          <w:szCs w:val="28"/>
        </w:rPr>
        <w:t xml:space="preserve">  и на непрограммные расходы </w:t>
      </w:r>
      <w:r w:rsidR="002313B2">
        <w:rPr>
          <w:sz w:val="28"/>
          <w:szCs w:val="28"/>
        </w:rPr>
        <w:t xml:space="preserve">сумме </w:t>
      </w:r>
      <w:r w:rsidR="00A6076A">
        <w:rPr>
          <w:sz w:val="28"/>
          <w:szCs w:val="28"/>
        </w:rPr>
        <w:t>3</w:t>
      </w:r>
      <w:r w:rsidR="00C41138">
        <w:rPr>
          <w:sz w:val="28"/>
          <w:szCs w:val="28"/>
        </w:rPr>
        <w:t>8,0</w:t>
      </w:r>
      <w:r w:rsidR="00AE5180">
        <w:rPr>
          <w:sz w:val="28"/>
          <w:szCs w:val="28"/>
        </w:rPr>
        <w:t xml:space="preserve"> </w:t>
      </w:r>
      <w:proofErr w:type="spellStart"/>
      <w:r w:rsidR="00AE5180">
        <w:rPr>
          <w:sz w:val="28"/>
          <w:szCs w:val="28"/>
        </w:rPr>
        <w:t>тыс.руб</w:t>
      </w:r>
      <w:proofErr w:type="spellEnd"/>
      <w:r w:rsidR="00AE5180">
        <w:rPr>
          <w:sz w:val="28"/>
          <w:szCs w:val="28"/>
        </w:rPr>
        <w:t xml:space="preserve">.           </w:t>
      </w:r>
    </w:p>
    <w:p w:rsidR="00517520" w:rsidRPr="00A4770B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C41138">
        <w:rPr>
          <w:rFonts w:ascii="Times New Roman" w:hAnsi="Times New Roman"/>
          <w:sz w:val="28"/>
          <w:szCs w:val="28"/>
        </w:rPr>
        <w:t>152</w:t>
      </w:r>
      <w:r w:rsidR="00793B27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93B27" w:rsidRPr="00A4770B">
        <w:rPr>
          <w:rFonts w:ascii="Times New Roman" w:hAnsi="Times New Roman"/>
          <w:sz w:val="28"/>
          <w:szCs w:val="28"/>
        </w:rPr>
        <w:t>.</w:t>
      </w:r>
      <w:r w:rsidRPr="00A4770B">
        <w:rPr>
          <w:rFonts w:ascii="Times New Roman" w:hAnsi="Times New Roman"/>
          <w:sz w:val="28"/>
          <w:szCs w:val="28"/>
        </w:rPr>
        <w:t xml:space="preserve"> (</w:t>
      </w:r>
      <w:r w:rsidR="00022B8D">
        <w:rPr>
          <w:rFonts w:ascii="Times New Roman" w:hAnsi="Times New Roman"/>
          <w:sz w:val="28"/>
          <w:szCs w:val="28"/>
        </w:rPr>
        <w:t>1,</w:t>
      </w:r>
      <w:r w:rsidR="00C41138">
        <w:rPr>
          <w:rFonts w:ascii="Times New Roman" w:hAnsi="Times New Roman"/>
          <w:sz w:val="28"/>
          <w:szCs w:val="28"/>
        </w:rPr>
        <w:t>0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5D108F" w:rsidRPr="00A4770B">
        <w:rPr>
          <w:rFonts w:ascii="Times New Roman" w:hAnsi="Times New Roman"/>
          <w:sz w:val="28"/>
          <w:szCs w:val="28"/>
        </w:rPr>
        <w:t>). По</w:t>
      </w:r>
      <w:r w:rsidR="00517520" w:rsidRPr="00A4770B">
        <w:rPr>
          <w:rFonts w:ascii="Times New Roman" w:hAnsi="Times New Roman"/>
          <w:sz w:val="28"/>
          <w:szCs w:val="28"/>
        </w:rPr>
        <w:t xml:space="preserve"> сравнению с 20</w:t>
      </w:r>
      <w:r w:rsidR="00AE5180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1</w:t>
      </w:r>
      <w:r w:rsidR="00517520" w:rsidRPr="00A4770B">
        <w:rPr>
          <w:rFonts w:ascii="Times New Roman" w:hAnsi="Times New Roman"/>
          <w:sz w:val="28"/>
          <w:szCs w:val="28"/>
        </w:rPr>
        <w:t xml:space="preserve"> годом расходы у</w:t>
      </w:r>
      <w:r w:rsidR="00793B27" w:rsidRPr="00A4770B">
        <w:rPr>
          <w:rFonts w:ascii="Times New Roman" w:hAnsi="Times New Roman"/>
          <w:sz w:val="28"/>
          <w:szCs w:val="28"/>
        </w:rPr>
        <w:t>величились</w:t>
      </w:r>
      <w:r w:rsidR="00517520" w:rsidRPr="00A4770B">
        <w:rPr>
          <w:rFonts w:ascii="Times New Roman" w:hAnsi="Times New Roman"/>
          <w:sz w:val="28"/>
          <w:szCs w:val="28"/>
        </w:rPr>
        <w:t xml:space="preserve"> на </w:t>
      </w:r>
      <w:r w:rsidR="00C41138">
        <w:rPr>
          <w:rFonts w:ascii="Times New Roman" w:hAnsi="Times New Roman"/>
          <w:sz w:val="28"/>
          <w:szCs w:val="28"/>
        </w:rPr>
        <w:t>15</w:t>
      </w:r>
      <w:r w:rsidR="00517520"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517520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517520" w:rsidRPr="00A4770B">
        <w:rPr>
          <w:rFonts w:ascii="Times New Roman" w:hAnsi="Times New Roman"/>
          <w:sz w:val="28"/>
          <w:szCs w:val="28"/>
        </w:rPr>
        <w:t>. или</w:t>
      </w:r>
      <w:r w:rsidR="00BD44FE" w:rsidRPr="00A4770B">
        <w:rPr>
          <w:rFonts w:ascii="Times New Roman" w:hAnsi="Times New Roman"/>
          <w:sz w:val="28"/>
          <w:szCs w:val="28"/>
        </w:rPr>
        <w:t xml:space="preserve"> на </w:t>
      </w:r>
      <w:r w:rsidR="00C41138">
        <w:rPr>
          <w:rFonts w:ascii="Times New Roman" w:hAnsi="Times New Roman"/>
          <w:sz w:val="28"/>
          <w:szCs w:val="28"/>
        </w:rPr>
        <w:t>10,9</w:t>
      </w:r>
      <w:r w:rsidR="00BD44FE" w:rsidRPr="00A4770B">
        <w:rPr>
          <w:rFonts w:ascii="Times New Roman" w:hAnsi="Times New Roman"/>
          <w:sz w:val="28"/>
          <w:szCs w:val="28"/>
        </w:rPr>
        <w:t xml:space="preserve"> %.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C41138">
        <w:rPr>
          <w:rFonts w:ascii="Times New Roman" w:hAnsi="Times New Roman"/>
          <w:sz w:val="28"/>
          <w:szCs w:val="28"/>
        </w:rPr>
        <w:t>152</w:t>
      </w:r>
      <w:r w:rsidR="00320BD2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рублей</w:t>
      </w:r>
      <w:r w:rsidR="000577E1" w:rsidRPr="00A4770B">
        <w:rPr>
          <w:rFonts w:ascii="Times New Roman" w:hAnsi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/>
          <w:sz w:val="28"/>
          <w:szCs w:val="28"/>
        </w:rPr>
        <w:t>или 100</w:t>
      </w:r>
      <w:r w:rsidR="000577E1" w:rsidRPr="00A4770B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Pr="00A4770B" w:rsidRDefault="006376BC" w:rsidP="00022B8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793B27" w:rsidRPr="00A4770B">
        <w:rPr>
          <w:rFonts w:ascii="Times New Roman" w:hAnsi="Times New Roman"/>
          <w:sz w:val="28"/>
          <w:szCs w:val="28"/>
        </w:rPr>
        <w:t xml:space="preserve">         </w:t>
      </w:r>
      <w:r w:rsidR="00022B8D">
        <w:rPr>
          <w:rFonts w:ascii="Times New Roman" w:hAnsi="Times New Roman"/>
          <w:sz w:val="28"/>
          <w:szCs w:val="28"/>
        </w:rPr>
        <w:t xml:space="preserve">                        </w:t>
      </w:r>
      <w:r w:rsidRPr="00A4770B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6376BC" w:rsidRPr="00A4770B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022B8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2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/>
          <w:sz w:val="28"/>
          <w:szCs w:val="28"/>
        </w:rPr>
        <w:t>год исполнено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  <w:r w:rsidR="00C41138">
        <w:rPr>
          <w:rFonts w:ascii="Times New Roman" w:hAnsi="Times New Roman"/>
          <w:sz w:val="28"/>
          <w:szCs w:val="28"/>
        </w:rPr>
        <w:t>1565</w:t>
      </w:r>
      <w:r w:rsidR="00320BD2" w:rsidRPr="00A4770B">
        <w:rPr>
          <w:rFonts w:ascii="Times New Roman" w:hAnsi="Times New Roman"/>
          <w:sz w:val="28"/>
          <w:szCs w:val="28"/>
        </w:rPr>
        <w:t>,</w:t>
      </w:r>
      <w:r w:rsidR="00BD44FE" w:rsidRPr="00A4770B">
        <w:rPr>
          <w:rFonts w:ascii="Times New Roman" w:hAnsi="Times New Roman"/>
          <w:sz w:val="28"/>
          <w:szCs w:val="28"/>
        </w:rPr>
        <w:t>0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6376BC" w:rsidRPr="00A4770B">
        <w:rPr>
          <w:rFonts w:ascii="Times New Roman" w:hAnsi="Times New Roman"/>
          <w:sz w:val="28"/>
          <w:szCs w:val="28"/>
        </w:rPr>
        <w:t>.</w:t>
      </w:r>
      <w:r w:rsidR="005D108F">
        <w:rPr>
          <w:rFonts w:ascii="Times New Roman" w:hAnsi="Times New Roman"/>
          <w:sz w:val="28"/>
          <w:szCs w:val="28"/>
        </w:rPr>
        <w:t xml:space="preserve"> </w:t>
      </w:r>
      <w:r w:rsidR="006376BC" w:rsidRPr="00A4770B">
        <w:rPr>
          <w:rFonts w:ascii="Times New Roman" w:hAnsi="Times New Roman"/>
          <w:sz w:val="28"/>
          <w:szCs w:val="28"/>
        </w:rPr>
        <w:t>(</w:t>
      </w:r>
      <w:r w:rsidR="00C41138">
        <w:rPr>
          <w:rFonts w:ascii="Times New Roman" w:hAnsi="Times New Roman"/>
          <w:sz w:val="28"/>
          <w:szCs w:val="28"/>
        </w:rPr>
        <w:t>9,9</w:t>
      </w:r>
      <w:r w:rsidR="006376BC" w:rsidRPr="00A4770B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AE5180" w:rsidRPr="0090559D" w:rsidRDefault="00AE5180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По подразделу 01 «Общеэкономические вопросы» исполнено </w:t>
      </w:r>
      <w:r w:rsidR="00C4113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05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C41138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от плановых назначений. По сравнению с уровнем 202</w:t>
      </w:r>
      <w:r w:rsidR="00C411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года расхо</w:t>
      </w:r>
      <w:r w:rsidR="0090559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увеличились на </w:t>
      </w:r>
      <w:r w:rsidR="00C41138">
        <w:rPr>
          <w:rFonts w:ascii="Times New Roman" w:hAnsi="Times New Roman"/>
          <w:sz w:val="28"/>
          <w:szCs w:val="28"/>
        </w:rPr>
        <w:t>19,0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на </w:t>
      </w:r>
      <w:r w:rsidR="00C41138">
        <w:rPr>
          <w:rFonts w:ascii="Times New Roman" w:hAnsi="Times New Roman"/>
          <w:sz w:val="28"/>
          <w:szCs w:val="28"/>
        </w:rPr>
        <w:t>61,3</w:t>
      </w:r>
      <w:r>
        <w:rPr>
          <w:rFonts w:ascii="Times New Roman" w:hAnsi="Times New Roman"/>
          <w:sz w:val="28"/>
          <w:szCs w:val="28"/>
        </w:rPr>
        <w:t>%.</w:t>
      </w:r>
      <w:r w:rsidR="0090559D">
        <w:rPr>
          <w:rFonts w:ascii="Times New Roman" w:hAnsi="Times New Roman"/>
          <w:sz w:val="28"/>
          <w:szCs w:val="28"/>
        </w:rPr>
        <w:t xml:space="preserve"> Расходы направлены на</w:t>
      </w:r>
      <w:r w:rsidR="0090559D" w:rsidRPr="0090559D">
        <w:rPr>
          <w:sz w:val="20"/>
          <w:szCs w:val="20"/>
        </w:rPr>
        <w:t xml:space="preserve"> </w:t>
      </w:r>
      <w:r w:rsidR="0090559D" w:rsidRPr="0090559D">
        <w:rPr>
          <w:rFonts w:ascii="Times New Roman" w:hAnsi="Times New Roman"/>
          <w:sz w:val="28"/>
          <w:szCs w:val="28"/>
        </w:rPr>
        <w:t>осуществление отдельных областных государственных полномочий в сфере водоснабжения и водоотведения.</w:t>
      </w:r>
    </w:p>
    <w:p w:rsidR="006376BC" w:rsidRPr="00A4770B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6376BC" w:rsidRPr="00A4770B">
        <w:rPr>
          <w:rFonts w:ascii="Times New Roman" w:hAnsi="Times New Roman"/>
          <w:sz w:val="28"/>
          <w:szCs w:val="28"/>
        </w:rPr>
        <w:t xml:space="preserve">   </w:t>
      </w:r>
      <w:r w:rsidRPr="00A4770B">
        <w:rPr>
          <w:rFonts w:ascii="Times New Roman" w:hAnsi="Times New Roman"/>
          <w:sz w:val="28"/>
          <w:szCs w:val="28"/>
        </w:rPr>
        <w:t xml:space="preserve">   </w:t>
      </w:r>
      <w:r w:rsidR="001C7D4E" w:rsidRPr="00A4770B">
        <w:rPr>
          <w:rFonts w:ascii="Times New Roman" w:hAnsi="Times New Roman"/>
          <w:sz w:val="28"/>
          <w:szCs w:val="28"/>
        </w:rPr>
        <w:t>П</w:t>
      </w:r>
      <w:r w:rsidR="006376BC" w:rsidRPr="00A4770B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5D108F" w:rsidRPr="00A4770B">
        <w:rPr>
          <w:rFonts w:ascii="Times New Roman" w:hAnsi="Times New Roman"/>
          <w:sz w:val="28"/>
          <w:szCs w:val="28"/>
        </w:rPr>
        <w:t>фонды)</w:t>
      </w:r>
      <w:r w:rsidR="006376BC" w:rsidRPr="00A4770B">
        <w:rPr>
          <w:rFonts w:ascii="Times New Roman" w:hAnsi="Times New Roman"/>
          <w:sz w:val="28"/>
          <w:szCs w:val="28"/>
        </w:rPr>
        <w:t xml:space="preserve"> исполнено за 20</w:t>
      </w:r>
      <w:r w:rsidR="00022B8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2</w:t>
      </w:r>
      <w:r w:rsidR="006376BC" w:rsidRPr="00A4770B">
        <w:rPr>
          <w:rFonts w:ascii="Times New Roman" w:hAnsi="Times New Roman"/>
          <w:sz w:val="28"/>
          <w:szCs w:val="28"/>
        </w:rPr>
        <w:t xml:space="preserve"> год </w:t>
      </w:r>
      <w:r w:rsidR="00C41138">
        <w:rPr>
          <w:rFonts w:ascii="Times New Roman" w:hAnsi="Times New Roman"/>
          <w:sz w:val="28"/>
          <w:szCs w:val="28"/>
        </w:rPr>
        <w:t>1515</w:t>
      </w:r>
      <w:r w:rsidR="00BD44FE" w:rsidRPr="00A4770B">
        <w:rPr>
          <w:rFonts w:ascii="Times New Roman" w:hAnsi="Times New Roman"/>
          <w:sz w:val="28"/>
          <w:szCs w:val="28"/>
        </w:rPr>
        <w:t>,0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6BC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022B8D">
        <w:rPr>
          <w:rFonts w:ascii="Times New Roman" w:hAnsi="Times New Roman"/>
          <w:sz w:val="28"/>
          <w:szCs w:val="28"/>
        </w:rPr>
        <w:t>.</w:t>
      </w:r>
      <w:r w:rsidR="00BD44FE" w:rsidRPr="00A4770B">
        <w:rPr>
          <w:rFonts w:ascii="Times New Roman" w:hAnsi="Times New Roman"/>
          <w:sz w:val="28"/>
          <w:szCs w:val="28"/>
        </w:rPr>
        <w:t xml:space="preserve"> или </w:t>
      </w:r>
      <w:r w:rsidR="00C41138">
        <w:rPr>
          <w:rFonts w:ascii="Times New Roman" w:hAnsi="Times New Roman"/>
          <w:sz w:val="28"/>
          <w:szCs w:val="28"/>
        </w:rPr>
        <w:t>92,6</w:t>
      </w:r>
      <w:r w:rsidR="00BD44FE" w:rsidRPr="00A4770B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</w:t>
      </w:r>
      <w:r w:rsidR="0090559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1</w:t>
      </w:r>
      <w:r w:rsidR="00BD44FE" w:rsidRPr="00A4770B">
        <w:rPr>
          <w:rFonts w:ascii="Times New Roman" w:hAnsi="Times New Roman"/>
          <w:sz w:val="28"/>
          <w:szCs w:val="28"/>
        </w:rPr>
        <w:t>года расходы у</w:t>
      </w:r>
      <w:r w:rsidR="0090559D">
        <w:rPr>
          <w:rFonts w:ascii="Times New Roman" w:hAnsi="Times New Roman"/>
          <w:sz w:val="28"/>
          <w:szCs w:val="28"/>
        </w:rPr>
        <w:t>величилис</w:t>
      </w:r>
      <w:r w:rsidR="00022B8D">
        <w:rPr>
          <w:rFonts w:ascii="Times New Roman" w:hAnsi="Times New Roman"/>
          <w:sz w:val="28"/>
          <w:szCs w:val="28"/>
        </w:rPr>
        <w:t>ь</w:t>
      </w:r>
      <w:r w:rsidR="00BD44FE" w:rsidRPr="00A4770B">
        <w:rPr>
          <w:rFonts w:ascii="Times New Roman" w:hAnsi="Times New Roman"/>
          <w:sz w:val="28"/>
          <w:szCs w:val="28"/>
        </w:rPr>
        <w:t xml:space="preserve"> </w:t>
      </w:r>
      <w:r w:rsidR="005D108F" w:rsidRPr="00A4770B">
        <w:rPr>
          <w:rFonts w:ascii="Times New Roman" w:hAnsi="Times New Roman"/>
          <w:sz w:val="28"/>
          <w:szCs w:val="28"/>
        </w:rPr>
        <w:t xml:space="preserve">на </w:t>
      </w:r>
      <w:r w:rsidR="00C41138">
        <w:rPr>
          <w:rFonts w:ascii="Times New Roman" w:hAnsi="Times New Roman"/>
          <w:sz w:val="28"/>
          <w:szCs w:val="28"/>
        </w:rPr>
        <w:t>712,</w:t>
      </w:r>
      <w:r w:rsidR="00BD44FE" w:rsidRPr="00A4770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BD44FE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BD44FE" w:rsidRPr="00A4770B">
        <w:rPr>
          <w:rFonts w:ascii="Times New Roman" w:hAnsi="Times New Roman"/>
          <w:sz w:val="28"/>
          <w:szCs w:val="28"/>
        </w:rPr>
        <w:t>. или на</w:t>
      </w:r>
      <w:r w:rsidR="00A3477A" w:rsidRPr="00A4770B">
        <w:rPr>
          <w:rFonts w:ascii="Times New Roman" w:hAnsi="Times New Roman"/>
          <w:sz w:val="28"/>
          <w:szCs w:val="28"/>
        </w:rPr>
        <w:t xml:space="preserve"> </w:t>
      </w:r>
      <w:r w:rsidR="00C41138">
        <w:rPr>
          <w:rFonts w:ascii="Times New Roman" w:hAnsi="Times New Roman"/>
          <w:sz w:val="28"/>
          <w:szCs w:val="28"/>
        </w:rPr>
        <w:t>88,7</w:t>
      </w:r>
      <w:r w:rsidR="005169B0">
        <w:rPr>
          <w:rFonts w:ascii="Times New Roman" w:hAnsi="Times New Roman"/>
          <w:sz w:val="28"/>
          <w:szCs w:val="28"/>
        </w:rPr>
        <w:t>%</w:t>
      </w:r>
      <w:r w:rsidR="00BD44FE" w:rsidRPr="00A4770B">
        <w:rPr>
          <w:rFonts w:ascii="Times New Roman" w:hAnsi="Times New Roman"/>
          <w:sz w:val="28"/>
          <w:szCs w:val="28"/>
        </w:rPr>
        <w:t>.</w:t>
      </w:r>
      <w:r w:rsidR="006376BC" w:rsidRPr="00A4770B">
        <w:rPr>
          <w:rFonts w:ascii="Times New Roman" w:hAnsi="Times New Roman"/>
          <w:sz w:val="28"/>
          <w:szCs w:val="28"/>
        </w:rPr>
        <w:t xml:space="preserve"> 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</w:t>
      </w: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C41138">
        <w:rPr>
          <w:rFonts w:ascii="Times New Roman" w:hAnsi="Times New Roman"/>
          <w:sz w:val="28"/>
          <w:szCs w:val="28"/>
        </w:rPr>
        <w:t>2943,0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8281D" w:rsidRPr="00A4770B">
        <w:rPr>
          <w:rFonts w:ascii="Times New Roman" w:hAnsi="Times New Roman"/>
          <w:sz w:val="28"/>
          <w:szCs w:val="28"/>
        </w:rPr>
        <w:t>.</w:t>
      </w:r>
      <w:r w:rsidRPr="00A4770B">
        <w:rPr>
          <w:rFonts w:ascii="Times New Roman" w:hAnsi="Times New Roman"/>
          <w:sz w:val="28"/>
          <w:szCs w:val="28"/>
        </w:rPr>
        <w:t xml:space="preserve"> (</w:t>
      </w:r>
      <w:r w:rsidR="00C41138">
        <w:rPr>
          <w:rFonts w:ascii="Times New Roman" w:hAnsi="Times New Roman"/>
          <w:sz w:val="28"/>
          <w:szCs w:val="28"/>
        </w:rPr>
        <w:t>18,7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022B8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C41138">
        <w:rPr>
          <w:rFonts w:ascii="Times New Roman" w:hAnsi="Times New Roman"/>
          <w:sz w:val="28"/>
          <w:szCs w:val="28"/>
        </w:rPr>
        <w:t>1297</w:t>
      </w:r>
      <w:r w:rsidR="0090559D">
        <w:rPr>
          <w:rFonts w:ascii="Times New Roman" w:hAnsi="Times New Roman"/>
          <w:sz w:val="28"/>
          <w:szCs w:val="28"/>
        </w:rPr>
        <w:t>,</w:t>
      </w:r>
      <w:r w:rsidR="0078281D" w:rsidRPr="00A4770B">
        <w:rPr>
          <w:rFonts w:ascii="Times New Roman" w:hAnsi="Times New Roman"/>
          <w:sz w:val="28"/>
          <w:szCs w:val="28"/>
        </w:rPr>
        <w:t>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8281D" w:rsidRPr="00A4770B">
        <w:rPr>
          <w:rFonts w:ascii="Times New Roman" w:hAnsi="Times New Roman"/>
          <w:sz w:val="28"/>
          <w:szCs w:val="28"/>
        </w:rPr>
        <w:t>.</w:t>
      </w:r>
      <w:r w:rsidR="000C5A7B" w:rsidRPr="00A4770B">
        <w:rPr>
          <w:rFonts w:ascii="Times New Roman" w:hAnsi="Times New Roman"/>
          <w:sz w:val="28"/>
          <w:szCs w:val="28"/>
        </w:rPr>
        <w:t xml:space="preserve"> или </w:t>
      </w:r>
      <w:r w:rsidR="00C41138">
        <w:rPr>
          <w:rFonts w:ascii="Times New Roman" w:hAnsi="Times New Roman"/>
          <w:sz w:val="28"/>
          <w:szCs w:val="28"/>
        </w:rPr>
        <w:t>9</w:t>
      </w:r>
      <w:r w:rsidR="0090559D">
        <w:rPr>
          <w:rFonts w:ascii="Times New Roman" w:hAnsi="Times New Roman"/>
          <w:sz w:val="28"/>
          <w:szCs w:val="28"/>
        </w:rPr>
        <w:t>1,</w:t>
      </w:r>
      <w:r w:rsidR="00C41138">
        <w:rPr>
          <w:rFonts w:ascii="Times New Roman" w:hAnsi="Times New Roman"/>
          <w:sz w:val="28"/>
          <w:szCs w:val="28"/>
        </w:rPr>
        <w:t>0</w:t>
      </w:r>
      <w:r w:rsidR="00022B8D">
        <w:rPr>
          <w:rFonts w:ascii="Times New Roman" w:hAnsi="Times New Roman"/>
          <w:sz w:val="28"/>
          <w:szCs w:val="28"/>
        </w:rPr>
        <w:t>%</w:t>
      </w:r>
      <w:r w:rsidR="000C5A7B" w:rsidRPr="00A4770B">
        <w:rPr>
          <w:rFonts w:ascii="Times New Roman" w:hAnsi="Times New Roman"/>
          <w:sz w:val="28"/>
          <w:szCs w:val="28"/>
        </w:rPr>
        <w:t xml:space="preserve"> плановых назначений.</w:t>
      </w:r>
      <w:r w:rsidR="000577E1" w:rsidRPr="00A4770B">
        <w:rPr>
          <w:rFonts w:ascii="Times New Roman" w:hAnsi="Times New Roman"/>
          <w:sz w:val="28"/>
          <w:szCs w:val="28"/>
        </w:rPr>
        <w:t xml:space="preserve"> </w:t>
      </w:r>
      <w:r w:rsidR="000C5A7B" w:rsidRPr="00A4770B">
        <w:rPr>
          <w:rFonts w:ascii="Times New Roman" w:hAnsi="Times New Roman"/>
          <w:sz w:val="28"/>
          <w:szCs w:val="28"/>
        </w:rPr>
        <w:t>По сравнению с 20</w:t>
      </w:r>
      <w:r w:rsidR="0090559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1</w:t>
      </w:r>
      <w:r w:rsidR="000C5A7B" w:rsidRPr="00A4770B">
        <w:rPr>
          <w:rFonts w:ascii="Times New Roman" w:hAnsi="Times New Roman"/>
          <w:sz w:val="28"/>
          <w:szCs w:val="28"/>
        </w:rPr>
        <w:t xml:space="preserve"> годом </w:t>
      </w:r>
      <w:r w:rsidR="005D108F" w:rsidRPr="00A4770B">
        <w:rPr>
          <w:rFonts w:ascii="Times New Roman" w:hAnsi="Times New Roman"/>
          <w:sz w:val="28"/>
          <w:szCs w:val="28"/>
        </w:rPr>
        <w:t>расходы у</w:t>
      </w:r>
      <w:r w:rsidR="0090559D">
        <w:rPr>
          <w:rFonts w:ascii="Times New Roman" w:hAnsi="Times New Roman"/>
          <w:sz w:val="28"/>
          <w:szCs w:val="28"/>
        </w:rPr>
        <w:t>величились</w:t>
      </w:r>
      <w:r w:rsidR="000C5A7B" w:rsidRPr="00A4770B">
        <w:rPr>
          <w:rFonts w:ascii="Times New Roman" w:hAnsi="Times New Roman"/>
          <w:sz w:val="28"/>
          <w:szCs w:val="28"/>
        </w:rPr>
        <w:t xml:space="preserve"> на </w:t>
      </w:r>
      <w:r w:rsidR="00C41138">
        <w:rPr>
          <w:rFonts w:ascii="Times New Roman" w:hAnsi="Times New Roman"/>
          <w:sz w:val="28"/>
          <w:szCs w:val="28"/>
        </w:rPr>
        <w:t>541</w:t>
      </w:r>
      <w:r w:rsidR="00022B8D">
        <w:rPr>
          <w:rFonts w:ascii="Times New Roman" w:hAnsi="Times New Roman"/>
          <w:sz w:val="28"/>
          <w:szCs w:val="28"/>
        </w:rPr>
        <w:t>,</w:t>
      </w:r>
      <w:r w:rsidR="000C5A7B" w:rsidRPr="00A4770B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0C5A7B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 w:rsidRPr="00A4770B">
        <w:rPr>
          <w:rFonts w:ascii="Times New Roman" w:hAnsi="Times New Roman"/>
          <w:sz w:val="28"/>
          <w:szCs w:val="28"/>
        </w:rPr>
        <w:t>. или на</w:t>
      </w:r>
      <w:r w:rsidR="0078281D" w:rsidRPr="00A4770B">
        <w:rPr>
          <w:rFonts w:ascii="Times New Roman" w:hAnsi="Times New Roman"/>
          <w:sz w:val="28"/>
          <w:szCs w:val="28"/>
        </w:rPr>
        <w:t xml:space="preserve"> </w:t>
      </w:r>
      <w:r w:rsidR="00C41138">
        <w:rPr>
          <w:rFonts w:ascii="Times New Roman" w:hAnsi="Times New Roman"/>
          <w:sz w:val="28"/>
          <w:szCs w:val="28"/>
        </w:rPr>
        <w:t>71,6</w:t>
      </w:r>
      <w:r w:rsidR="00155556">
        <w:rPr>
          <w:rFonts w:ascii="Times New Roman" w:hAnsi="Times New Roman"/>
          <w:sz w:val="28"/>
          <w:szCs w:val="28"/>
        </w:rPr>
        <w:t>%</w:t>
      </w:r>
      <w:r w:rsidR="000C5A7B" w:rsidRPr="00A4770B">
        <w:rPr>
          <w:rFonts w:ascii="Times New Roman" w:hAnsi="Times New Roman"/>
          <w:sz w:val="28"/>
          <w:szCs w:val="28"/>
        </w:rPr>
        <w:t>.</w:t>
      </w:r>
    </w:p>
    <w:p w:rsidR="000C5A7B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</w:t>
      </w:r>
      <w:r w:rsidR="000C5A7B" w:rsidRPr="00A4770B">
        <w:rPr>
          <w:rFonts w:ascii="Times New Roman" w:hAnsi="Times New Roman"/>
          <w:sz w:val="28"/>
          <w:szCs w:val="28"/>
        </w:rPr>
        <w:t>По подразделу 0</w:t>
      </w:r>
      <w:r w:rsidR="00691FBE" w:rsidRPr="00A4770B">
        <w:rPr>
          <w:rFonts w:ascii="Times New Roman" w:hAnsi="Times New Roman"/>
          <w:sz w:val="28"/>
          <w:szCs w:val="28"/>
        </w:rPr>
        <w:t>3</w:t>
      </w:r>
      <w:r w:rsidR="000C5A7B" w:rsidRPr="00A4770B">
        <w:rPr>
          <w:rFonts w:ascii="Times New Roman" w:hAnsi="Times New Roman"/>
          <w:sz w:val="28"/>
          <w:szCs w:val="28"/>
        </w:rPr>
        <w:t xml:space="preserve"> «</w:t>
      </w:r>
      <w:r w:rsidR="00691FBE" w:rsidRPr="00A4770B">
        <w:rPr>
          <w:rFonts w:ascii="Times New Roman" w:hAnsi="Times New Roman"/>
          <w:sz w:val="28"/>
          <w:szCs w:val="28"/>
        </w:rPr>
        <w:t>Благоустройство</w:t>
      </w:r>
      <w:r w:rsidR="000C5A7B" w:rsidRPr="00A4770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C41138">
        <w:rPr>
          <w:rFonts w:ascii="Times New Roman" w:hAnsi="Times New Roman"/>
          <w:sz w:val="28"/>
          <w:szCs w:val="28"/>
        </w:rPr>
        <w:t>813</w:t>
      </w:r>
      <w:r w:rsidR="000C5A7B"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 w:rsidRPr="00A4770B">
        <w:rPr>
          <w:rFonts w:ascii="Times New Roman" w:hAnsi="Times New Roman"/>
          <w:sz w:val="28"/>
          <w:szCs w:val="28"/>
        </w:rPr>
        <w:t xml:space="preserve">., или </w:t>
      </w:r>
      <w:r w:rsidR="00C41138">
        <w:rPr>
          <w:rFonts w:ascii="Times New Roman" w:hAnsi="Times New Roman"/>
          <w:sz w:val="28"/>
          <w:szCs w:val="28"/>
        </w:rPr>
        <w:t>96,8</w:t>
      </w:r>
      <w:r w:rsidR="000C5A7B" w:rsidRPr="00A4770B">
        <w:rPr>
          <w:rFonts w:ascii="Times New Roman" w:hAnsi="Times New Roman"/>
          <w:sz w:val="28"/>
          <w:szCs w:val="28"/>
        </w:rPr>
        <w:t xml:space="preserve"> % от плана. По сравнению с 20</w:t>
      </w:r>
      <w:r w:rsidR="0090559D">
        <w:rPr>
          <w:rFonts w:ascii="Times New Roman" w:hAnsi="Times New Roman"/>
          <w:sz w:val="28"/>
          <w:szCs w:val="28"/>
        </w:rPr>
        <w:t>2</w:t>
      </w:r>
      <w:r w:rsidR="00C41138">
        <w:rPr>
          <w:rFonts w:ascii="Times New Roman" w:hAnsi="Times New Roman"/>
          <w:sz w:val="28"/>
          <w:szCs w:val="28"/>
        </w:rPr>
        <w:t>1</w:t>
      </w:r>
      <w:r w:rsidR="000C5A7B" w:rsidRPr="00A4770B">
        <w:rPr>
          <w:rFonts w:ascii="Times New Roman" w:hAnsi="Times New Roman"/>
          <w:sz w:val="28"/>
          <w:szCs w:val="28"/>
        </w:rPr>
        <w:t xml:space="preserve"> годом расходы у</w:t>
      </w:r>
      <w:r w:rsidR="00022B8D">
        <w:rPr>
          <w:rFonts w:ascii="Times New Roman" w:hAnsi="Times New Roman"/>
          <w:sz w:val="28"/>
          <w:szCs w:val="28"/>
        </w:rPr>
        <w:t>величились</w:t>
      </w:r>
      <w:r w:rsidR="000C5A7B" w:rsidRPr="00A4770B">
        <w:rPr>
          <w:rFonts w:ascii="Times New Roman" w:hAnsi="Times New Roman"/>
          <w:sz w:val="28"/>
          <w:szCs w:val="28"/>
        </w:rPr>
        <w:t xml:space="preserve"> на</w:t>
      </w:r>
      <w:r w:rsidR="00155556">
        <w:rPr>
          <w:rFonts w:ascii="Times New Roman" w:hAnsi="Times New Roman"/>
          <w:sz w:val="28"/>
          <w:szCs w:val="28"/>
        </w:rPr>
        <w:t xml:space="preserve"> </w:t>
      </w:r>
      <w:r w:rsidR="00C41138">
        <w:rPr>
          <w:rFonts w:ascii="Times New Roman" w:hAnsi="Times New Roman"/>
          <w:sz w:val="28"/>
          <w:szCs w:val="28"/>
        </w:rPr>
        <w:t>98</w:t>
      </w:r>
      <w:r w:rsidR="000C5A7B"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 w:rsidRPr="00A4770B">
        <w:rPr>
          <w:rFonts w:ascii="Times New Roman" w:hAnsi="Times New Roman"/>
          <w:sz w:val="28"/>
          <w:szCs w:val="28"/>
        </w:rPr>
        <w:t>.</w:t>
      </w:r>
      <w:r w:rsidR="0078281D" w:rsidRPr="00A4770B">
        <w:rPr>
          <w:rFonts w:ascii="Times New Roman" w:hAnsi="Times New Roman"/>
          <w:sz w:val="28"/>
          <w:szCs w:val="28"/>
        </w:rPr>
        <w:t xml:space="preserve"> или на </w:t>
      </w:r>
      <w:r w:rsidR="0090559D">
        <w:rPr>
          <w:rFonts w:ascii="Times New Roman" w:hAnsi="Times New Roman"/>
          <w:sz w:val="28"/>
          <w:szCs w:val="28"/>
        </w:rPr>
        <w:t>1</w:t>
      </w:r>
      <w:r w:rsidR="00C41138">
        <w:rPr>
          <w:rFonts w:ascii="Times New Roman" w:hAnsi="Times New Roman"/>
          <w:sz w:val="28"/>
          <w:szCs w:val="28"/>
        </w:rPr>
        <w:t>3</w:t>
      </w:r>
      <w:r w:rsidR="0090559D">
        <w:rPr>
          <w:rFonts w:ascii="Times New Roman" w:hAnsi="Times New Roman"/>
          <w:sz w:val="28"/>
          <w:szCs w:val="28"/>
        </w:rPr>
        <w:t>,7</w:t>
      </w:r>
      <w:r w:rsidR="0078281D" w:rsidRPr="00A4770B">
        <w:rPr>
          <w:rFonts w:ascii="Times New Roman" w:hAnsi="Times New Roman"/>
          <w:sz w:val="28"/>
          <w:szCs w:val="28"/>
        </w:rPr>
        <w:t>%</w:t>
      </w:r>
      <w:r w:rsidR="00691FBE" w:rsidRPr="00A4770B">
        <w:rPr>
          <w:rFonts w:ascii="Times New Roman" w:hAnsi="Times New Roman"/>
          <w:sz w:val="28"/>
          <w:szCs w:val="28"/>
        </w:rPr>
        <w:t>.</w:t>
      </w:r>
      <w:r w:rsidR="000C5A7B" w:rsidRPr="00A4770B">
        <w:rPr>
          <w:rFonts w:ascii="Times New Roman" w:hAnsi="Times New Roman"/>
          <w:sz w:val="28"/>
          <w:szCs w:val="28"/>
        </w:rPr>
        <w:t xml:space="preserve"> </w:t>
      </w:r>
    </w:p>
    <w:p w:rsidR="006376BC" w:rsidRPr="00A4770B" w:rsidRDefault="00C4113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разделу 05 «Другие вопросы в области жилищно-коммунального хозяйства» расходы исполнены в сумме 833,0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97,6 % от плана. Расходы направлены на содержание казенного учреждения МКУ «Служба коммунального </w:t>
      </w:r>
      <w:r w:rsidR="00FC65F9">
        <w:rPr>
          <w:rFonts w:ascii="Times New Roman" w:hAnsi="Times New Roman"/>
          <w:sz w:val="28"/>
          <w:szCs w:val="28"/>
        </w:rPr>
        <w:t>хозяйства Покровского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FC65F9" w:rsidRDefault="00FC65F9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A4770B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A4770B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022B8D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C41138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90559D">
        <w:rPr>
          <w:rStyle w:val="a6"/>
          <w:rFonts w:ascii="Times New Roman" w:hAnsi="Times New Roman"/>
          <w:i w:val="0"/>
          <w:iCs w:val="0"/>
          <w:sz w:val="28"/>
          <w:szCs w:val="28"/>
        </w:rPr>
        <w:t>5</w:t>
      </w:r>
      <w:r w:rsidR="00C41138">
        <w:rPr>
          <w:rStyle w:val="a6"/>
          <w:rFonts w:ascii="Times New Roman" w:hAnsi="Times New Roman"/>
          <w:i w:val="0"/>
          <w:iCs w:val="0"/>
          <w:sz w:val="28"/>
          <w:szCs w:val="28"/>
        </w:rPr>
        <w:t>350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FC65F9">
        <w:rPr>
          <w:rStyle w:val="a6"/>
          <w:rFonts w:ascii="Times New Roman" w:hAnsi="Times New Roman"/>
          <w:i w:val="0"/>
          <w:iCs w:val="0"/>
          <w:sz w:val="28"/>
          <w:szCs w:val="28"/>
        </w:rPr>
        <w:t>34</w:t>
      </w:r>
      <w:r w:rsidR="0090559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A4770B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 w:rsidRPr="00A4770B">
        <w:rPr>
          <w:rFonts w:ascii="Times New Roman" w:hAnsi="Times New Roman"/>
          <w:sz w:val="28"/>
          <w:szCs w:val="28"/>
        </w:rPr>
        <w:t>,</w:t>
      </w:r>
      <w:r w:rsidR="002A55F2" w:rsidRPr="00A4770B">
        <w:rPr>
          <w:rFonts w:ascii="Times New Roman" w:hAnsi="Times New Roman"/>
          <w:sz w:val="28"/>
          <w:szCs w:val="28"/>
        </w:rPr>
        <w:t xml:space="preserve"> </w:t>
      </w:r>
      <w:r w:rsidR="000C5A7B" w:rsidRPr="00A4770B">
        <w:rPr>
          <w:rFonts w:ascii="Times New Roman" w:hAnsi="Times New Roman"/>
          <w:sz w:val="28"/>
          <w:szCs w:val="28"/>
        </w:rPr>
        <w:t>по сравнению с уровнем 20</w:t>
      </w:r>
      <w:r w:rsidR="0090559D">
        <w:rPr>
          <w:rFonts w:ascii="Times New Roman" w:hAnsi="Times New Roman"/>
          <w:sz w:val="28"/>
          <w:szCs w:val="28"/>
        </w:rPr>
        <w:t>2</w:t>
      </w:r>
      <w:r w:rsidR="00FC65F9">
        <w:rPr>
          <w:rFonts w:ascii="Times New Roman" w:hAnsi="Times New Roman"/>
          <w:sz w:val="28"/>
          <w:szCs w:val="28"/>
        </w:rPr>
        <w:t>1</w:t>
      </w:r>
      <w:r w:rsidR="000C5A7B" w:rsidRPr="00A4770B">
        <w:rPr>
          <w:rFonts w:ascii="Times New Roman" w:hAnsi="Times New Roman"/>
          <w:sz w:val="28"/>
          <w:szCs w:val="28"/>
        </w:rPr>
        <w:t xml:space="preserve"> года расходы у</w:t>
      </w:r>
      <w:r w:rsidR="0090559D">
        <w:rPr>
          <w:rFonts w:ascii="Times New Roman" w:hAnsi="Times New Roman"/>
          <w:sz w:val="28"/>
          <w:szCs w:val="28"/>
        </w:rPr>
        <w:t>величились</w:t>
      </w:r>
      <w:r w:rsidR="000C5A7B" w:rsidRPr="00A4770B">
        <w:rPr>
          <w:rFonts w:ascii="Times New Roman" w:hAnsi="Times New Roman"/>
          <w:sz w:val="28"/>
          <w:szCs w:val="28"/>
        </w:rPr>
        <w:t xml:space="preserve"> на </w:t>
      </w:r>
      <w:r w:rsidR="00FC65F9">
        <w:rPr>
          <w:rFonts w:ascii="Times New Roman" w:hAnsi="Times New Roman"/>
          <w:sz w:val="28"/>
          <w:szCs w:val="28"/>
        </w:rPr>
        <w:t>68</w:t>
      </w:r>
      <w:r w:rsidR="000C5A7B"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0C5A7B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0C5A7B" w:rsidRPr="00A4770B">
        <w:rPr>
          <w:rFonts w:ascii="Times New Roman" w:hAnsi="Times New Roman"/>
          <w:sz w:val="28"/>
          <w:szCs w:val="28"/>
        </w:rPr>
        <w:t>. или на</w:t>
      </w:r>
      <w:r w:rsidR="001315F5" w:rsidRPr="00A4770B">
        <w:rPr>
          <w:rFonts w:ascii="Times New Roman" w:hAnsi="Times New Roman"/>
          <w:sz w:val="28"/>
          <w:szCs w:val="28"/>
        </w:rPr>
        <w:t xml:space="preserve"> </w:t>
      </w:r>
      <w:r w:rsidR="0090559D">
        <w:rPr>
          <w:rFonts w:ascii="Times New Roman" w:hAnsi="Times New Roman"/>
          <w:sz w:val="28"/>
          <w:szCs w:val="28"/>
        </w:rPr>
        <w:t>1,</w:t>
      </w:r>
      <w:r w:rsidR="00FC65F9">
        <w:rPr>
          <w:rFonts w:ascii="Times New Roman" w:hAnsi="Times New Roman"/>
          <w:sz w:val="28"/>
          <w:szCs w:val="28"/>
        </w:rPr>
        <w:t>3</w:t>
      </w:r>
      <w:r w:rsidR="000C5A7B" w:rsidRPr="00A4770B">
        <w:rPr>
          <w:rFonts w:ascii="Times New Roman" w:hAnsi="Times New Roman"/>
          <w:sz w:val="28"/>
          <w:szCs w:val="28"/>
        </w:rPr>
        <w:t xml:space="preserve"> %</w:t>
      </w:r>
      <w:r w:rsidR="00E22960" w:rsidRPr="00A4770B">
        <w:rPr>
          <w:rFonts w:ascii="Times New Roman" w:hAnsi="Times New Roman"/>
          <w:sz w:val="28"/>
          <w:szCs w:val="28"/>
        </w:rPr>
        <w:t>.</w:t>
      </w:r>
    </w:p>
    <w:p w:rsidR="006376BC" w:rsidRPr="00A4770B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A4770B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66199B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FC65F9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90559D">
        <w:rPr>
          <w:rStyle w:val="a6"/>
          <w:rFonts w:ascii="Times New Roman" w:hAnsi="Times New Roman"/>
          <w:i w:val="0"/>
          <w:iCs w:val="0"/>
          <w:sz w:val="28"/>
          <w:szCs w:val="28"/>
        </w:rPr>
        <w:t>5</w:t>
      </w:r>
      <w:r w:rsidR="00FC65F9">
        <w:rPr>
          <w:rStyle w:val="a6"/>
          <w:rFonts w:ascii="Times New Roman" w:hAnsi="Times New Roman"/>
          <w:i w:val="0"/>
          <w:iCs w:val="0"/>
          <w:sz w:val="28"/>
          <w:szCs w:val="28"/>
        </w:rPr>
        <w:t>350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6199B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FC65F9">
        <w:rPr>
          <w:rStyle w:val="a6"/>
          <w:rFonts w:ascii="Times New Roman" w:hAnsi="Times New Roman"/>
          <w:i w:val="0"/>
          <w:iCs w:val="0"/>
          <w:sz w:val="28"/>
          <w:szCs w:val="28"/>
        </w:rPr>
        <w:t>7</w:t>
      </w:r>
      <w:r w:rsidR="0066199B">
        <w:rPr>
          <w:rStyle w:val="a6"/>
          <w:rFonts w:ascii="Times New Roman" w:hAnsi="Times New Roman"/>
          <w:i w:val="0"/>
          <w:iCs w:val="0"/>
          <w:sz w:val="28"/>
          <w:szCs w:val="28"/>
        </w:rPr>
        <w:t>,</w:t>
      </w:r>
      <w:r w:rsidR="00FC65F9">
        <w:rPr>
          <w:rStyle w:val="a6"/>
          <w:rFonts w:ascii="Times New Roman" w:hAnsi="Times New Roman"/>
          <w:i w:val="0"/>
          <w:iCs w:val="0"/>
          <w:sz w:val="28"/>
          <w:szCs w:val="28"/>
        </w:rPr>
        <w:t>5</w:t>
      </w:r>
      <w:r w:rsidR="000577E1"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% плановых назначений.</w:t>
      </w:r>
    </w:p>
    <w:p w:rsidR="006376BC" w:rsidRPr="00A4770B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Расходы по данному разделу </w:t>
      </w:r>
      <w:r w:rsidR="0078281D" w:rsidRPr="00A4770B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A4770B">
        <w:rPr>
          <w:rFonts w:ascii="Times New Roman" w:hAnsi="Times New Roman"/>
          <w:sz w:val="28"/>
          <w:szCs w:val="28"/>
        </w:rPr>
        <w:t xml:space="preserve">в </w:t>
      </w:r>
      <w:r w:rsidR="0078281D" w:rsidRPr="00A4770B">
        <w:rPr>
          <w:rFonts w:ascii="Times New Roman" w:hAnsi="Times New Roman"/>
          <w:sz w:val="28"/>
          <w:szCs w:val="28"/>
        </w:rPr>
        <w:t>сумме</w:t>
      </w:r>
      <w:r w:rsidRPr="00A4770B">
        <w:rPr>
          <w:rFonts w:ascii="Times New Roman" w:hAnsi="Times New Roman"/>
          <w:sz w:val="28"/>
          <w:szCs w:val="28"/>
        </w:rPr>
        <w:t xml:space="preserve"> </w:t>
      </w:r>
      <w:r w:rsidR="00FC65F9">
        <w:rPr>
          <w:rFonts w:ascii="Times New Roman" w:hAnsi="Times New Roman"/>
          <w:sz w:val="28"/>
          <w:szCs w:val="28"/>
        </w:rPr>
        <w:t>341</w:t>
      </w:r>
      <w:r w:rsidR="0037672A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78281D" w:rsidRPr="00A4770B">
        <w:rPr>
          <w:rFonts w:ascii="Times New Roman" w:hAnsi="Times New Roman"/>
          <w:sz w:val="28"/>
          <w:szCs w:val="28"/>
        </w:rPr>
        <w:t>.</w:t>
      </w:r>
      <w:r w:rsidR="000C5A7B" w:rsidRPr="00A4770B">
        <w:rPr>
          <w:rFonts w:ascii="Times New Roman" w:hAnsi="Times New Roman"/>
          <w:sz w:val="28"/>
          <w:szCs w:val="28"/>
        </w:rPr>
        <w:t xml:space="preserve"> (</w:t>
      </w:r>
      <w:r w:rsidR="0066199B">
        <w:rPr>
          <w:rFonts w:ascii="Times New Roman" w:hAnsi="Times New Roman"/>
          <w:sz w:val="28"/>
          <w:szCs w:val="28"/>
        </w:rPr>
        <w:t>2,</w:t>
      </w:r>
      <w:r w:rsidR="00FC65F9">
        <w:rPr>
          <w:rFonts w:ascii="Times New Roman" w:hAnsi="Times New Roman"/>
          <w:sz w:val="28"/>
          <w:szCs w:val="28"/>
        </w:rPr>
        <w:t>2</w:t>
      </w:r>
      <w:r w:rsidR="000C5A7B" w:rsidRPr="00A4770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 w:rsidRPr="00A4770B">
        <w:rPr>
          <w:rFonts w:ascii="Times New Roman" w:hAnsi="Times New Roman"/>
          <w:sz w:val="28"/>
          <w:szCs w:val="28"/>
        </w:rPr>
        <w:t>. По сравнению с уровнем 20</w:t>
      </w:r>
      <w:r w:rsidR="0090559D">
        <w:rPr>
          <w:rFonts w:ascii="Times New Roman" w:hAnsi="Times New Roman"/>
          <w:sz w:val="28"/>
          <w:szCs w:val="28"/>
        </w:rPr>
        <w:t>2</w:t>
      </w:r>
      <w:r w:rsidR="00FC65F9">
        <w:rPr>
          <w:rFonts w:ascii="Times New Roman" w:hAnsi="Times New Roman"/>
          <w:sz w:val="28"/>
          <w:szCs w:val="28"/>
        </w:rPr>
        <w:t>1</w:t>
      </w:r>
      <w:r w:rsidR="00242362" w:rsidRPr="00A4770B">
        <w:rPr>
          <w:rFonts w:ascii="Times New Roman" w:hAnsi="Times New Roman"/>
          <w:sz w:val="28"/>
          <w:szCs w:val="28"/>
        </w:rPr>
        <w:t xml:space="preserve"> года </w:t>
      </w:r>
      <w:r w:rsidR="005D108F" w:rsidRPr="00A4770B">
        <w:rPr>
          <w:rFonts w:ascii="Times New Roman" w:hAnsi="Times New Roman"/>
          <w:sz w:val="28"/>
          <w:szCs w:val="28"/>
        </w:rPr>
        <w:t>расходы увеличились на</w:t>
      </w:r>
      <w:r w:rsidR="00242362" w:rsidRPr="00A4770B">
        <w:rPr>
          <w:rFonts w:ascii="Times New Roman" w:hAnsi="Times New Roman"/>
          <w:sz w:val="28"/>
          <w:szCs w:val="28"/>
        </w:rPr>
        <w:t xml:space="preserve"> </w:t>
      </w:r>
      <w:r w:rsidR="00FC65F9">
        <w:rPr>
          <w:rFonts w:ascii="Times New Roman" w:hAnsi="Times New Roman"/>
          <w:sz w:val="28"/>
          <w:szCs w:val="28"/>
        </w:rPr>
        <w:t>47</w:t>
      </w:r>
      <w:r w:rsidR="00242362"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="00242362"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="00242362" w:rsidRPr="00A4770B">
        <w:rPr>
          <w:rFonts w:ascii="Times New Roman" w:hAnsi="Times New Roman"/>
          <w:sz w:val="28"/>
          <w:szCs w:val="28"/>
        </w:rPr>
        <w:t xml:space="preserve">. </w:t>
      </w:r>
      <w:r w:rsidR="005D108F" w:rsidRPr="00A4770B">
        <w:rPr>
          <w:rFonts w:ascii="Times New Roman" w:hAnsi="Times New Roman"/>
          <w:sz w:val="28"/>
          <w:szCs w:val="28"/>
        </w:rPr>
        <w:t>или на</w:t>
      </w:r>
      <w:r w:rsidR="001315F5" w:rsidRPr="00A4770B">
        <w:rPr>
          <w:rFonts w:ascii="Times New Roman" w:hAnsi="Times New Roman"/>
          <w:sz w:val="28"/>
          <w:szCs w:val="28"/>
        </w:rPr>
        <w:t xml:space="preserve"> </w:t>
      </w:r>
      <w:r w:rsidR="00FC65F9">
        <w:rPr>
          <w:rFonts w:ascii="Times New Roman" w:hAnsi="Times New Roman"/>
          <w:sz w:val="28"/>
          <w:szCs w:val="28"/>
        </w:rPr>
        <w:t>16,0</w:t>
      </w:r>
      <w:r w:rsidR="00242362" w:rsidRPr="00A4770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Pr="00A4770B">
        <w:rPr>
          <w:rFonts w:ascii="Times New Roman" w:hAnsi="Times New Roman"/>
          <w:sz w:val="28"/>
          <w:szCs w:val="28"/>
        </w:rPr>
        <w:t>Пенсионное обеспечение</w:t>
      </w:r>
      <w:r w:rsidRPr="00A4770B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Pr="00A4770B">
        <w:rPr>
          <w:rFonts w:ascii="Times New Roman" w:hAnsi="Times New Roman"/>
          <w:sz w:val="28"/>
          <w:szCs w:val="28"/>
        </w:rPr>
        <w:t xml:space="preserve">в </w:t>
      </w:r>
      <w:r w:rsidR="005D108F" w:rsidRPr="00A4770B">
        <w:rPr>
          <w:rFonts w:ascii="Times New Roman" w:hAnsi="Times New Roman"/>
          <w:sz w:val="28"/>
          <w:szCs w:val="28"/>
        </w:rPr>
        <w:t xml:space="preserve">сумме </w:t>
      </w:r>
      <w:r w:rsidR="00FC65F9">
        <w:rPr>
          <w:rFonts w:ascii="Times New Roman" w:hAnsi="Times New Roman"/>
          <w:sz w:val="28"/>
          <w:szCs w:val="28"/>
        </w:rPr>
        <w:t>341</w:t>
      </w:r>
      <w:r w:rsidR="0037672A" w:rsidRPr="00A4770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5D108F" w:rsidRPr="00A4770B">
        <w:rPr>
          <w:rFonts w:ascii="Times New Roman" w:hAnsi="Times New Roman"/>
          <w:sz w:val="28"/>
          <w:szCs w:val="28"/>
        </w:rPr>
        <w:t>руб.или</w:t>
      </w:r>
      <w:proofErr w:type="spellEnd"/>
      <w:r w:rsidR="005D108F" w:rsidRPr="00A4770B">
        <w:rPr>
          <w:rFonts w:ascii="Times New Roman" w:hAnsi="Times New Roman"/>
          <w:sz w:val="28"/>
          <w:szCs w:val="28"/>
        </w:rPr>
        <w:t xml:space="preserve"> </w:t>
      </w:r>
      <w:r w:rsidR="0090559D">
        <w:rPr>
          <w:rFonts w:ascii="Times New Roman" w:hAnsi="Times New Roman"/>
          <w:sz w:val="28"/>
          <w:szCs w:val="28"/>
        </w:rPr>
        <w:t>100</w:t>
      </w:r>
      <w:r w:rsidR="00242362" w:rsidRPr="00A4770B">
        <w:rPr>
          <w:rFonts w:ascii="Times New Roman" w:hAnsi="Times New Roman"/>
          <w:sz w:val="28"/>
          <w:szCs w:val="28"/>
        </w:rPr>
        <w:t xml:space="preserve">% </w:t>
      </w:r>
      <w:r w:rsidR="001315F5" w:rsidRPr="00A4770B">
        <w:rPr>
          <w:rFonts w:ascii="Times New Roman" w:hAnsi="Times New Roman"/>
          <w:sz w:val="28"/>
          <w:szCs w:val="28"/>
        </w:rPr>
        <w:t xml:space="preserve">от </w:t>
      </w:r>
      <w:r w:rsidR="00242362" w:rsidRPr="00A4770B">
        <w:rPr>
          <w:rFonts w:ascii="Times New Roman" w:hAnsi="Times New Roman"/>
          <w:sz w:val="28"/>
          <w:szCs w:val="28"/>
        </w:rPr>
        <w:t>плановых назначений.</w:t>
      </w:r>
    </w:p>
    <w:p w:rsidR="00CD4578" w:rsidRPr="00A4770B" w:rsidRDefault="00CD457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48A5" w:rsidRPr="00A4770B" w:rsidRDefault="00CD4578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948A5">
        <w:rPr>
          <w:rFonts w:ascii="Times New Roman" w:hAnsi="Times New Roman"/>
          <w:b/>
          <w:sz w:val="28"/>
          <w:szCs w:val="28"/>
        </w:rPr>
        <w:t xml:space="preserve">     </w:t>
      </w:r>
    </w:p>
    <w:p w:rsidR="006376BC" w:rsidRPr="00A4770B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 бюджетной системы Российской Федерации»</w:t>
      </w:r>
    </w:p>
    <w:p w:rsidR="007E1ECA" w:rsidRPr="00A4770B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66199B">
        <w:rPr>
          <w:rFonts w:ascii="Times New Roman" w:hAnsi="Times New Roman"/>
          <w:sz w:val="28"/>
          <w:szCs w:val="28"/>
        </w:rPr>
        <w:t>2</w:t>
      </w:r>
      <w:r w:rsidR="00FC65F9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</w:t>
      </w:r>
      <w:r w:rsidR="0066199B">
        <w:rPr>
          <w:rFonts w:ascii="Times New Roman" w:hAnsi="Times New Roman"/>
          <w:sz w:val="28"/>
          <w:szCs w:val="28"/>
        </w:rPr>
        <w:t>3</w:t>
      </w:r>
      <w:r w:rsidR="00FC190C">
        <w:rPr>
          <w:rFonts w:ascii="Times New Roman" w:hAnsi="Times New Roman"/>
          <w:sz w:val="28"/>
          <w:szCs w:val="28"/>
        </w:rPr>
        <w:t>8</w:t>
      </w:r>
      <w:r w:rsidR="00FC65F9">
        <w:rPr>
          <w:rFonts w:ascii="Times New Roman" w:hAnsi="Times New Roman"/>
          <w:sz w:val="28"/>
          <w:szCs w:val="28"/>
        </w:rPr>
        <w:t>7</w:t>
      </w:r>
      <w:r w:rsidR="0066199B">
        <w:rPr>
          <w:rFonts w:ascii="Times New Roman" w:hAnsi="Times New Roman"/>
          <w:sz w:val="28"/>
          <w:szCs w:val="28"/>
        </w:rPr>
        <w:t>,0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E948A5" w:rsidRPr="00A4770B">
        <w:rPr>
          <w:rFonts w:ascii="Times New Roman" w:hAnsi="Times New Roman"/>
          <w:sz w:val="28"/>
          <w:szCs w:val="28"/>
        </w:rPr>
        <w:t>.</w:t>
      </w:r>
      <w:r w:rsidR="002A55F2" w:rsidRPr="00A4770B">
        <w:rPr>
          <w:rFonts w:ascii="Times New Roman" w:hAnsi="Times New Roman"/>
          <w:sz w:val="28"/>
          <w:szCs w:val="28"/>
        </w:rPr>
        <w:t xml:space="preserve"> (</w:t>
      </w:r>
      <w:r w:rsidR="00FC65F9">
        <w:rPr>
          <w:rFonts w:ascii="Times New Roman" w:hAnsi="Times New Roman"/>
          <w:sz w:val="28"/>
          <w:szCs w:val="28"/>
        </w:rPr>
        <w:t>2,4</w:t>
      </w:r>
      <w:r w:rsidRPr="00A4770B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 w:rsidRPr="00A4770B">
        <w:rPr>
          <w:rFonts w:ascii="Times New Roman" w:hAnsi="Times New Roman"/>
          <w:sz w:val="28"/>
          <w:szCs w:val="28"/>
        </w:rPr>
        <w:t>.</w:t>
      </w:r>
    </w:p>
    <w:p w:rsidR="006376BC" w:rsidRPr="00A4770B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lastRenderedPageBreak/>
        <w:t>По сравнению с уровнем 20</w:t>
      </w:r>
      <w:r w:rsidR="00FC190C">
        <w:rPr>
          <w:rFonts w:ascii="Times New Roman" w:hAnsi="Times New Roman"/>
          <w:sz w:val="28"/>
          <w:szCs w:val="28"/>
        </w:rPr>
        <w:t>2</w:t>
      </w:r>
      <w:r w:rsidR="00FC65F9">
        <w:rPr>
          <w:rFonts w:ascii="Times New Roman" w:hAnsi="Times New Roman"/>
          <w:sz w:val="28"/>
          <w:szCs w:val="28"/>
        </w:rPr>
        <w:t>1</w:t>
      </w:r>
      <w:r w:rsidRPr="00A4770B">
        <w:rPr>
          <w:rFonts w:ascii="Times New Roman" w:hAnsi="Times New Roman"/>
          <w:sz w:val="28"/>
          <w:szCs w:val="28"/>
        </w:rPr>
        <w:t xml:space="preserve"> года расходы </w:t>
      </w:r>
      <w:r w:rsidR="005D108F" w:rsidRPr="00A4770B">
        <w:rPr>
          <w:rFonts w:ascii="Times New Roman" w:hAnsi="Times New Roman"/>
          <w:sz w:val="28"/>
          <w:szCs w:val="28"/>
        </w:rPr>
        <w:t>у</w:t>
      </w:r>
      <w:r w:rsidR="005D108F">
        <w:rPr>
          <w:rFonts w:ascii="Times New Roman" w:hAnsi="Times New Roman"/>
          <w:sz w:val="28"/>
          <w:szCs w:val="28"/>
        </w:rPr>
        <w:t>величились</w:t>
      </w:r>
      <w:r w:rsidR="005D108F" w:rsidRPr="00A4770B">
        <w:rPr>
          <w:rFonts w:ascii="Times New Roman" w:hAnsi="Times New Roman"/>
          <w:sz w:val="28"/>
          <w:szCs w:val="28"/>
        </w:rPr>
        <w:t xml:space="preserve"> на</w:t>
      </w:r>
      <w:r w:rsidR="00E22960" w:rsidRPr="00A4770B">
        <w:rPr>
          <w:rFonts w:ascii="Times New Roman" w:hAnsi="Times New Roman"/>
          <w:sz w:val="28"/>
          <w:szCs w:val="28"/>
        </w:rPr>
        <w:t xml:space="preserve"> </w:t>
      </w:r>
      <w:r w:rsidR="00FC65F9">
        <w:rPr>
          <w:rFonts w:ascii="Times New Roman" w:hAnsi="Times New Roman"/>
          <w:sz w:val="28"/>
          <w:szCs w:val="28"/>
        </w:rPr>
        <w:t>4</w:t>
      </w:r>
      <w:r w:rsidRPr="00A4770B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A4770B">
        <w:rPr>
          <w:rFonts w:ascii="Times New Roman" w:hAnsi="Times New Roman"/>
          <w:sz w:val="28"/>
          <w:szCs w:val="28"/>
        </w:rPr>
        <w:t>тыс.руб</w:t>
      </w:r>
      <w:proofErr w:type="spellEnd"/>
      <w:r w:rsidRPr="00A4770B">
        <w:rPr>
          <w:rFonts w:ascii="Times New Roman" w:hAnsi="Times New Roman"/>
          <w:sz w:val="28"/>
          <w:szCs w:val="28"/>
        </w:rPr>
        <w:t xml:space="preserve">. или </w:t>
      </w:r>
      <w:r w:rsidR="00FC65F9">
        <w:rPr>
          <w:rFonts w:ascii="Times New Roman" w:hAnsi="Times New Roman"/>
          <w:sz w:val="28"/>
          <w:szCs w:val="28"/>
        </w:rPr>
        <w:t>1</w:t>
      </w:r>
      <w:r w:rsidR="0066199B">
        <w:rPr>
          <w:rFonts w:ascii="Times New Roman" w:hAnsi="Times New Roman"/>
          <w:sz w:val="28"/>
          <w:szCs w:val="28"/>
        </w:rPr>
        <w:t>,</w:t>
      </w:r>
      <w:r w:rsidR="00FC190C">
        <w:rPr>
          <w:rFonts w:ascii="Times New Roman" w:hAnsi="Times New Roman"/>
          <w:sz w:val="28"/>
          <w:szCs w:val="28"/>
        </w:rPr>
        <w:t>0</w:t>
      </w:r>
      <w:r w:rsidRPr="00A4770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66199B">
        <w:rPr>
          <w:rFonts w:ascii="Times New Roman" w:hAnsi="Times New Roman"/>
          <w:sz w:val="28"/>
          <w:szCs w:val="28"/>
        </w:rPr>
        <w:t>2</w:t>
      </w:r>
      <w:r w:rsidR="00FC65F9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 – </w:t>
      </w:r>
      <w:r w:rsidR="00155556">
        <w:rPr>
          <w:rFonts w:ascii="Times New Roman" w:hAnsi="Times New Roman"/>
          <w:sz w:val="28"/>
          <w:szCs w:val="28"/>
        </w:rPr>
        <w:t>3</w:t>
      </w:r>
      <w:r w:rsidR="00FC190C">
        <w:rPr>
          <w:rFonts w:ascii="Times New Roman" w:hAnsi="Times New Roman"/>
          <w:sz w:val="28"/>
          <w:szCs w:val="28"/>
        </w:rPr>
        <w:t>8</w:t>
      </w:r>
      <w:r w:rsidR="00FC65F9">
        <w:rPr>
          <w:rFonts w:ascii="Times New Roman" w:hAnsi="Times New Roman"/>
          <w:sz w:val="28"/>
          <w:szCs w:val="28"/>
        </w:rPr>
        <w:t>7</w:t>
      </w:r>
      <w:r w:rsidR="00242362" w:rsidRPr="00A4770B">
        <w:rPr>
          <w:rFonts w:ascii="Times New Roman" w:hAnsi="Times New Roman"/>
          <w:sz w:val="28"/>
          <w:szCs w:val="28"/>
        </w:rPr>
        <w:t>,</w:t>
      </w:r>
      <w:r w:rsidR="0037672A" w:rsidRPr="00A4770B">
        <w:rPr>
          <w:rFonts w:ascii="Times New Roman" w:hAnsi="Times New Roman"/>
          <w:sz w:val="28"/>
          <w:szCs w:val="28"/>
        </w:rPr>
        <w:t>0</w:t>
      </w:r>
      <w:r w:rsidRPr="00A4770B">
        <w:rPr>
          <w:rFonts w:ascii="Times New Roman" w:hAnsi="Times New Roman"/>
          <w:sz w:val="28"/>
          <w:szCs w:val="28"/>
        </w:rPr>
        <w:t xml:space="preserve"> тыс. руб</w:t>
      </w:r>
      <w:r w:rsidR="00E948A5" w:rsidRPr="00A4770B">
        <w:rPr>
          <w:rFonts w:ascii="Times New Roman" w:hAnsi="Times New Roman"/>
          <w:sz w:val="28"/>
          <w:szCs w:val="28"/>
        </w:rPr>
        <w:t>.</w:t>
      </w:r>
      <w:r w:rsidR="000577E1" w:rsidRPr="00A4770B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FC190C" w:rsidRDefault="00FC190C" w:rsidP="00D912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91211" w:rsidRDefault="00A66CF6" w:rsidP="00D9121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91211">
        <w:rPr>
          <w:rFonts w:ascii="Times New Roman" w:hAnsi="Times New Roman"/>
          <w:b/>
          <w:sz w:val="28"/>
          <w:szCs w:val="28"/>
        </w:rPr>
        <w:t>.Анализ исполнения муниципальных программ в Покровском муниципальном образовании в 202</w:t>
      </w:r>
      <w:r w:rsidR="00FC65F9">
        <w:rPr>
          <w:rFonts w:ascii="Times New Roman" w:hAnsi="Times New Roman"/>
          <w:b/>
          <w:sz w:val="28"/>
          <w:szCs w:val="28"/>
        </w:rPr>
        <w:t>2</w:t>
      </w:r>
      <w:r w:rsidR="00D91211">
        <w:rPr>
          <w:rFonts w:ascii="Times New Roman" w:hAnsi="Times New Roman"/>
          <w:b/>
          <w:sz w:val="28"/>
          <w:szCs w:val="28"/>
        </w:rPr>
        <w:t>году</w:t>
      </w:r>
    </w:p>
    <w:p w:rsidR="00D91211" w:rsidRPr="00782CC7" w:rsidRDefault="00D91211" w:rsidP="00D9121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57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82CC7">
        <w:rPr>
          <w:rFonts w:ascii="Times New Roman" w:hAnsi="Times New Roman"/>
          <w:sz w:val="24"/>
          <w:szCs w:val="24"/>
        </w:rPr>
        <w:t xml:space="preserve">Таблица </w:t>
      </w:r>
      <w:r w:rsidR="00D34EF2">
        <w:rPr>
          <w:rFonts w:ascii="Times New Roman" w:hAnsi="Times New Roman"/>
          <w:sz w:val="24"/>
          <w:szCs w:val="24"/>
        </w:rPr>
        <w:t>6</w:t>
      </w:r>
      <w:r w:rsidRPr="00782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2CC7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782CC7">
        <w:rPr>
          <w:rFonts w:ascii="Times New Roman" w:hAnsi="Times New Roman"/>
          <w:sz w:val="24"/>
          <w:szCs w:val="24"/>
        </w:rPr>
        <w:t>тыс.руб</w:t>
      </w:r>
      <w:proofErr w:type="spellEnd"/>
      <w:r w:rsidRPr="00782CC7">
        <w:rPr>
          <w:rFonts w:ascii="Times New Roman" w:hAnsi="Times New Roman"/>
          <w:sz w:val="24"/>
          <w:szCs w:val="24"/>
        </w:rPr>
        <w:t>.</w:t>
      </w:r>
      <w:proofErr w:type="gramEnd"/>
      <w:r w:rsidRPr="00782CC7">
        <w:rPr>
          <w:rFonts w:ascii="Times New Roman" w:hAnsi="Times New Roman"/>
          <w:sz w:val="24"/>
          <w:szCs w:val="24"/>
        </w:rPr>
        <w:t>)</w:t>
      </w:r>
    </w:p>
    <w:p w:rsidR="0051528B" w:rsidRDefault="0051528B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596"/>
        <w:gridCol w:w="1896"/>
        <w:gridCol w:w="1455"/>
        <w:gridCol w:w="1196"/>
        <w:gridCol w:w="1515"/>
      </w:tblGrid>
      <w:tr w:rsidR="000D0931" w:rsidTr="00244577">
        <w:trPr>
          <w:trHeight w:val="20"/>
          <w:tblHeader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931" w:rsidRPr="00EE30CC" w:rsidRDefault="002313B2" w:rsidP="00EE30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0D0931"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ешение Думы от</w:t>
            </w:r>
          </w:p>
          <w:p w:rsidR="000D0931" w:rsidRPr="00EE30CC" w:rsidRDefault="00E419EF" w:rsidP="00EE30C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5D108F"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 w:rsidR="00FC19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D108F" w:rsidRPr="00EE30CC">
              <w:rPr>
                <w:rFonts w:ascii="Times New Roman" w:hAnsi="Times New Roman"/>
                <w:sz w:val="24"/>
                <w:szCs w:val="24"/>
                <w:lang w:eastAsia="ru-RU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31" w:rsidRPr="00EE30CC" w:rsidRDefault="002313B2" w:rsidP="00EE3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D0931" w:rsidRPr="00EE30CC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="005D108F" w:rsidRPr="00EE30CC">
              <w:rPr>
                <w:rFonts w:ascii="Times New Roman" w:hAnsi="Times New Roman"/>
                <w:sz w:val="24"/>
                <w:szCs w:val="24"/>
              </w:rPr>
              <w:t>Думы от</w:t>
            </w:r>
            <w:r w:rsidR="000D0931" w:rsidRPr="00EE30C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E419EF">
              <w:rPr>
                <w:rFonts w:ascii="Times New Roman" w:hAnsi="Times New Roman"/>
                <w:sz w:val="24"/>
                <w:szCs w:val="24"/>
              </w:rPr>
              <w:t>2</w:t>
            </w:r>
            <w:r w:rsidR="000D0931" w:rsidRPr="00EE30CC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E419EF">
              <w:rPr>
                <w:rFonts w:ascii="Times New Roman" w:hAnsi="Times New Roman"/>
                <w:sz w:val="24"/>
                <w:szCs w:val="24"/>
              </w:rPr>
              <w:t>2</w:t>
            </w:r>
            <w:r w:rsidR="000D0931" w:rsidRPr="00EE30CC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E419E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D0931" w:rsidRPr="00EE30CC" w:rsidRDefault="000D0931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931" w:rsidRPr="00EE30CC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0D0931" w:rsidRPr="00EE30CC" w:rsidRDefault="000D0931" w:rsidP="00E419E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E41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CC" w:rsidRDefault="00EE30CC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  <w:p w:rsidR="000D0931" w:rsidRPr="00EE30CC" w:rsidRDefault="00782CC7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E41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82CC7" w:rsidRPr="00EE30CC" w:rsidRDefault="00782CC7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решению</w:t>
            </w:r>
          </w:p>
          <w:p w:rsidR="00782CC7" w:rsidRPr="00EE30CC" w:rsidRDefault="00782CC7" w:rsidP="00EE30C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Думы от 2</w:t>
            </w:r>
            <w:r w:rsidR="00E41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.12.202</w:t>
            </w:r>
            <w:r w:rsidR="00E41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782CC7" w:rsidRPr="00EE30CC" w:rsidRDefault="00782CC7" w:rsidP="00E419E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3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FC1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41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D0931" w:rsidTr="00CF26E8">
        <w:trPr>
          <w:trHeight w:val="1427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D91211" w:rsidRDefault="000D0931" w:rsidP="00CD7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D91211" w:rsidRDefault="000D0931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11">
              <w:rPr>
                <w:rFonts w:ascii="Times New Roman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931" w:rsidRPr="00D91211" w:rsidRDefault="00473167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31" w:rsidRPr="00D91211" w:rsidRDefault="00CF26E8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31" w:rsidRPr="00D91211" w:rsidRDefault="00CF26E8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F" w:rsidRDefault="00EF6E2F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26E8" w:rsidRPr="00D91211" w:rsidRDefault="00CF26E8" w:rsidP="00EE3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92,7</w:t>
            </w:r>
          </w:p>
        </w:tc>
      </w:tr>
      <w:tr w:rsidR="000D0931" w:rsidTr="00244577">
        <w:trPr>
          <w:trHeight w:val="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B66A6A" w:rsidRDefault="000D0931" w:rsidP="008935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Покровского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B66A6A" w:rsidRDefault="001C07A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0D0931" w:rsidRPr="00B66A6A">
              <w:rPr>
                <w:rFonts w:ascii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931" w:rsidRPr="00B66A6A" w:rsidRDefault="00473167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31" w:rsidRPr="00B66A6A" w:rsidRDefault="00450AA7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31" w:rsidRPr="00B66A6A" w:rsidRDefault="00450AA7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7" w:rsidRDefault="00244577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577" w:rsidRDefault="00244577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31" w:rsidRDefault="000D0931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E8" w:rsidRPr="00B66A6A" w:rsidRDefault="00CF26E8" w:rsidP="00EE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0931" w:rsidTr="00244577">
        <w:trPr>
          <w:trHeight w:val="321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931" w:rsidRPr="00CD780B" w:rsidRDefault="000D0931" w:rsidP="008935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сети автомобильных дорог общего пользования в Покровском муниципальном образовании»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931" w:rsidRPr="00CD780B" w:rsidRDefault="001C07AA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0D0931" w:rsidRPr="00CD780B">
              <w:rPr>
                <w:rFonts w:ascii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931" w:rsidRPr="00CD780B" w:rsidRDefault="00473167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31" w:rsidRPr="00CD780B" w:rsidRDefault="00CF26E8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931" w:rsidRPr="00CD780B" w:rsidRDefault="00CF26E8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7" w:rsidRDefault="00244577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6E8" w:rsidRDefault="00CF26E8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26E8" w:rsidRPr="00CD780B" w:rsidRDefault="00CF26E8" w:rsidP="00EE30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92,6</w:t>
            </w:r>
          </w:p>
        </w:tc>
      </w:tr>
    </w:tbl>
    <w:p w:rsidR="00D91211" w:rsidRPr="00E278C7" w:rsidRDefault="00D91211" w:rsidP="00D91211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F26E8">
        <w:rPr>
          <w:rFonts w:ascii="Times New Roman" w:hAnsi="Times New Roman" w:cs="Times New Roman"/>
          <w:sz w:val="28"/>
          <w:szCs w:val="28"/>
        </w:rPr>
        <w:t xml:space="preserve"> от 27.12.2021 №121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«О бюджет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годов» был</w:t>
      </w:r>
      <w:r w:rsidRPr="00E278C7">
        <w:rPr>
          <w:rFonts w:ascii="Times New Roman" w:hAnsi="Times New Roman" w:cs="Times New Roman"/>
          <w:sz w:val="28"/>
          <w:szCs w:val="28"/>
        </w:rPr>
        <w:t>и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ассигнования на реализацию 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EF6E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54</w:t>
      </w:r>
      <w:r w:rsidR="00EF6E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78C7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E278C7">
        <w:rPr>
          <w:rFonts w:ascii="Times New Roman" w:eastAsia="Times New Roman" w:hAnsi="Times New Roman" w:cs="Times New Roman"/>
          <w:sz w:val="28"/>
          <w:szCs w:val="28"/>
        </w:rPr>
        <w:t>. В течение года план по расходам на реализацию муниципальных программ, по сравнению с первоначальной редакцией, был у</w:t>
      </w:r>
      <w:r w:rsidR="00DF7661">
        <w:rPr>
          <w:rFonts w:ascii="Times New Roman" w:eastAsia="Times New Roman" w:hAnsi="Times New Roman" w:cs="Times New Roman"/>
          <w:sz w:val="28"/>
          <w:szCs w:val="28"/>
        </w:rPr>
        <w:t xml:space="preserve">величен </w:t>
      </w:r>
      <w:r w:rsidR="005D108F" w:rsidRPr="00E278C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899</w:t>
      </w:r>
      <w:r w:rsidR="00CD780B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тыс. руб. и утвержден решением Думы в редакции от </w:t>
      </w:r>
      <w:r w:rsidRPr="00E278C7">
        <w:rPr>
          <w:rFonts w:ascii="Times New Roman" w:hAnsi="Times New Roman" w:cs="Times New Roman"/>
          <w:sz w:val="28"/>
          <w:szCs w:val="28"/>
        </w:rPr>
        <w:t>2</w:t>
      </w:r>
      <w:r w:rsidR="00CF26E8">
        <w:rPr>
          <w:rFonts w:ascii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>1653</w:t>
      </w:r>
      <w:r>
        <w:rPr>
          <w:rFonts w:ascii="Times New Roman" w:eastAsia="Times New Roman" w:hAnsi="Times New Roman" w:cs="Times New Roman"/>
          <w:sz w:val="28"/>
          <w:szCs w:val="28"/>
        </w:rPr>
        <w:t>, 0</w:t>
      </w:r>
      <w:r w:rsidR="00CF26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76BC" w:rsidRPr="00A4770B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4770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 w:rsidRPr="00A4770B">
        <w:rPr>
          <w:rFonts w:ascii="Times New Roman" w:hAnsi="Times New Roman"/>
          <w:b/>
          <w:sz w:val="28"/>
          <w:szCs w:val="28"/>
        </w:rPr>
        <w:t xml:space="preserve">  </w:t>
      </w:r>
      <w:r w:rsidRPr="00A4770B">
        <w:rPr>
          <w:rFonts w:ascii="Times New Roman" w:hAnsi="Times New Roman"/>
          <w:b/>
          <w:sz w:val="28"/>
          <w:szCs w:val="28"/>
        </w:rPr>
        <w:t xml:space="preserve">  </w:t>
      </w:r>
      <w:r w:rsidR="003070AB" w:rsidRPr="00A4770B">
        <w:rPr>
          <w:rFonts w:ascii="Times New Roman" w:hAnsi="Times New Roman"/>
          <w:b/>
          <w:sz w:val="28"/>
          <w:szCs w:val="28"/>
        </w:rPr>
        <w:t>5</w:t>
      </w:r>
      <w:r w:rsidRPr="00A4770B"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A4770B">
        <w:rPr>
          <w:rFonts w:ascii="Times New Roman" w:hAnsi="Times New Roman"/>
          <w:b/>
          <w:sz w:val="28"/>
          <w:szCs w:val="28"/>
        </w:rPr>
        <w:t xml:space="preserve">. </w:t>
      </w:r>
      <w:r w:rsidR="001C7D4E" w:rsidRPr="00A4770B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A4770B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A4770B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сумме 3,0 тыс. руб., что соответствует ст.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 об использовании </w:t>
      </w:r>
      <w:r w:rsidR="005D108F" w:rsidRPr="00A4770B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A4770B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66199B">
        <w:rPr>
          <w:rFonts w:ascii="Times New Roman" w:hAnsi="Times New Roman"/>
          <w:sz w:val="28"/>
          <w:szCs w:val="28"/>
        </w:rPr>
        <w:t>2</w:t>
      </w:r>
      <w:r w:rsidR="00CF26E8">
        <w:rPr>
          <w:rFonts w:ascii="Times New Roman" w:hAnsi="Times New Roman"/>
          <w:sz w:val="28"/>
          <w:szCs w:val="28"/>
        </w:rPr>
        <w:t>2</w:t>
      </w:r>
      <w:r w:rsidRPr="00A4770B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A4770B" w:rsidRDefault="00E278C7" w:rsidP="00E278C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7E1ECA" w:rsidRDefault="001B42BB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A4770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 w:rsidRPr="00A4770B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A4770B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 w:rsidRPr="00A4770B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A4770B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 w:rsidRPr="00A4770B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FA1242" w:rsidRPr="00A4770B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770B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A4770B">
        <w:rPr>
          <w:rFonts w:ascii="Times New Roman" w:hAnsi="Times New Roman"/>
          <w:color w:val="000000"/>
          <w:sz w:val="28"/>
          <w:szCs w:val="28"/>
        </w:rPr>
        <w:t>Покровского</w:t>
      </w:r>
      <w:r w:rsidRPr="00A4770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66199B">
        <w:rPr>
          <w:rFonts w:ascii="Times New Roman" w:hAnsi="Times New Roman"/>
          <w:color w:val="000000"/>
          <w:sz w:val="28"/>
          <w:szCs w:val="28"/>
        </w:rPr>
        <w:t>2</w:t>
      </w:r>
      <w:r w:rsidR="00CF26E8">
        <w:rPr>
          <w:rFonts w:ascii="Times New Roman" w:hAnsi="Times New Roman"/>
          <w:color w:val="000000"/>
          <w:sz w:val="28"/>
          <w:szCs w:val="28"/>
        </w:rPr>
        <w:t>2</w:t>
      </w:r>
      <w:r w:rsidRPr="00A4770B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44649C">
        <w:rPr>
          <w:rFonts w:ascii="Times New Roman" w:hAnsi="Times New Roman"/>
          <w:color w:val="000000"/>
          <w:sz w:val="28"/>
          <w:szCs w:val="28"/>
        </w:rPr>
        <w:t>1</w:t>
      </w:r>
      <w:r w:rsidR="003F3F23">
        <w:rPr>
          <w:rFonts w:ascii="Times New Roman" w:hAnsi="Times New Roman"/>
          <w:color w:val="000000"/>
          <w:sz w:val="28"/>
          <w:szCs w:val="28"/>
        </w:rPr>
        <w:t>635,3</w:t>
      </w:r>
      <w:r w:rsidRPr="00A4770B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770B"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A4770B">
        <w:rPr>
          <w:rFonts w:ascii="Times New Roman" w:hAnsi="Times New Roman"/>
          <w:color w:val="000000"/>
          <w:sz w:val="28"/>
          <w:szCs w:val="28"/>
        </w:rPr>
        <w:t>уб</w:t>
      </w:r>
      <w:r w:rsidR="00E948A5" w:rsidRPr="00A4770B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A4770B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44649C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3F23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3F3F23">
        <w:rPr>
          <w:rFonts w:ascii="Times New Roman" w:hAnsi="Times New Roman"/>
          <w:bCs/>
          <w:color w:val="000000"/>
          <w:sz w:val="28"/>
          <w:szCs w:val="28"/>
        </w:rPr>
        <w:t xml:space="preserve">1005,2 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A4770B">
        <w:rPr>
          <w:rFonts w:ascii="Times New Roman" w:hAnsi="Times New Roman"/>
          <w:bCs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3F2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3F3F23">
        <w:rPr>
          <w:rFonts w:ascii="Times New Roman" w:hAnsi="Times New Roman"/>
          <w:bCs/>
          <w:color w:val="000000"/>
          <w:sz w:val="28"/>
          <w:szCs w:val="28"/>
        </w:rPr>
        <w:t>1514,6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="00E948A5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3F3F23">
        <w:rPr>
          <w:rFonts w:ascii="Times New Roman" w:hAnsi="Times New Roman"/>
          <w:bCs/>
          <w:color w:val="000000"/>
          <w:sz w:val="28"/>
          <w:szCs w:val="28"/>
        </w:rPr>
        <w:t>92,6</w:t>
      </w:r>
      <w:r w:rsidR="0066199B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A4770B">
        <w:rPr>
          <w:rFonts w:ascii="Times New Roman" w:hAnsi="Times New Roman"/>
          <w:bCs/>
          <w:color w:val="000000"/>
          <w:sz w:val="28"/>
          <w:szCs w:val="28"/>
        </w:rPr>
        <w:t>Покровского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 w:rsidRPr="00A4770B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3F23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 w:rsidRPr="00A477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3F23">
        <w:rPr>
          <w:rFonts w:ascii="Times New Roman" w:hAnsi="Times New Roman"/>
          <w:bCs/>
          <w:color w:val="000000"/>
          <w:sz w:val="28"/>
          <w:szCs w:val="28"/>
        </w:rPr>
        <w:t>120,7</w:t>
      </w:r>
      <w:r w:rsidR="006376BC" w:rsidRPr="00A4770B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1522D7" w:rsidRPr="00A4770B" w:rsidRDefault="001522D7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FD8" w:rsidRPr="006376BC" w:rsidRDefault="004C4FD8" w:rsidP="004C4FD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891EDA" w:rsidRDefault="0044649C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отсутствует. Отчет не предоставляется.</w:t>
      </w:r>
    </w:p>
    <w:p w:rsidR="0044649C" w:rsidRPr="00A4770B" w:rsidRDefault="0044649C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A4770B" w:rsidRDefault="001B42BB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 w:rsidRPr="00A4770B">
        <w:rPr>
          <w:b/>
          <w:bCs/>
          <w:color w:val="auto"/>
          <w:sz w:val="28"/>
          <w:szCs w:val="28"/>
        </w:rPr>
        <w:t>.</w:t>
      </w:r>
      <w:r w:rsidR="00771F27" w:rsidRPr="00A4770B">
        <w:rPr>
          <w:b/>
          <w:bCs/>
          <w:color w:val="auto"/>
          <w:sz w:val="28"/>
          <w:szCs w:val="28"/>
        </w:rPr>
        <w:t xml:space="preserve"> Своевременность </w:t>
      </w:r>
      <w:r w:rsidR="003A6733" w:rsidRPr="00A4770B">
        <w:rPr>
          <w:b/>
          <w:bCs/>
          <w:color w:val="auto"/>
          <w:sz w:val="28"/>
          <w:szCs w:val="28"/>
        </w:rPr>
        <w:t>предоставления, полнота</w:t>
      </w:r>
      <w:r w:rsidR="00771F27" w:rsidRPr="00A4770B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3A6733" w:rsidRPr="00A4770B">
        <w:rPr>
          <w:b/>
          <w:bCs/>
          <w:color w:val="auto"/>
          <w:sz w:val="28"/>
          <w:szCs w:val="28"/>
        </w:rPr>
        <w:t>бюджета Покровского</w:t>
      </w:r>
      <w:r w:rsidR="00771F27" w:rsidRPr="00A4770B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A4770B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.представлена на  бумажном носителе  в </w:t>
      </w:r>
      <w:r w:rsidR="004431C3" w:rsidRPr="00A4770B">
        <w:rPr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3F3F23">
        <w:rPr>
          <w:color w:val="auto"/>
          <w:sz w:val="28"/>
          <w:szCs w:val="28"/>
        </w:rPr>
        <w:t>55</w:t>
      </w:r>
      <w:r w:rsidRPr="00A4770B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3F3F23">
        <w:rPr>
          <w:color w:val="auto"/>
          <w:sz w:val="28"/>
          <w:szCs w:val="28"/>
        </w:rPr>
        <w:t>132</w:t>
      </w:r>
      <w:r w:rsidRPr="00A4770B">
        <w:rPr>
          <w:color w:val="auto"/>
          <w:sz w:val="28"/>
          <w:szCs w:val="28"/>
        </w:rPr>
        <w:t xml:space="preserve"> от </w:t>
      </w:r>
      <w:r w:rsidR="003F3F23">
        <w:rPr>
          <w:color w:val="auto"/>
          <w:sz w:val="28"/>
          <w:szCs w:val="28"/>
        </w:rPr>
        <w:t>31</w:t>
      </w:r>
      <w:r w:rsidRPr="00A4770B">
        <w:rPr>
          <w:color w:val="auto"/>
          <w:sz w:val="28"/>
          <w:szCs w:val="28"/>
        </w:rPr>
        <w:t>.03.202</w:t>
      </w:r>
      <w:r w:rsidR="003F3F23">
        <w:rPr>
          <w:color w:val="auto"/>
          <w:sz w:val="28"/>
          <w:szCs w:val="28"/>
        </w:rPr>
        <w:t>3</w:t>
      </w:r>
      <w:r w:rsidRPr="00A4770B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Отчет об исполнении   </w:t>
      </w:r>
      <w:r w:rsidR="00841BC7" w:rsidRPr="00A4770B">
        <w:rPr>
          <w:color w:val="auto"/>
          <w:sz w:val="28"/>
          <w:szCs w:val="28"/>
        </w:rPr>
        <w:t>бюджета (</w:t>
      </w:r>
      <w:r w:rsidRPr="00A4770B">
        <w:rPr>
          <w:color w:val="auto"/>
          <w:sz w:val="28"/>
          <w:szCs w:val="28"/>
        </w:rPr>
        <w:t xml:space="preserve">ф. 0503117);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Баланс исполнения   </w:t>
      </w:r>
      <w:r w:rsidR="00841BC7" w:rsidRPr="00A4770B">
        <w:rPr>
          <w:color w:val="auto"/>
          <w:sz w:val="28"/>
          <w:szCs w:val="28"/>
        </w:rPr>
        <w:t>бюджета (</w:t>
      </w:r>
      <w:r w:rsidRPr="00A4770B">
        <w:rPr>
          <w:color w:val="auto"/>
          <w:sz w:val="28"/>
          <w:szCs w:val="28"/>
        </w:rPr>
        <w:t xml:space="preserve">ф. 0503120);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</w:t>
      </w:r>
      <w:r w:rsidR="001522D7">
        <w:rPr>
          <w:color w:val="auto"/>
          <w:sz w:val="28"/>
          <w:szCs w:val="28"/>
        </w:rPr>
        <w:t xml:space="preserve">  </w:t>
      </w:r>
      <w:r w:rsidRPr="00A4770B">
        <w:rPr>
          <w:color w:val="auto"/>
          <w:sz w:val="28"/>
          <w:szCs w:val="28"/>
        </w:rPr>
        <w:t xml:space="preserve">  Справка по заключению счетов бюджетного учета отчетного финансового года (ф. 0503110);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lastRenderedPageBreak/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Отчет о финансовых результатах деятельности (ф. 0503121);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Отчет о движении денежных средств (ф. 0503123);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Справка по консолидируемым расчетам (ф. 0503125);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Отчет о бюджетных обязательствах (ф.0503128)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Пояснительная записка к отчету об исполнении бюджета (ф. 0503160) и приложения к ней: 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Сведения об </w:t>
      </w:r>
      <w:r w:rsidR="00841BC7" w:rsidRPr="00A4770B">
        <w:rPr>
          <w:color w:val="auto"/>
          <w:sz w:val="28"/>
          <w:szCs w:val="28"/>
        </w:rPr>
        <w:t>исполнении бюджета</w:t>
      </w:r>
      <w:r w:rsidRPr="00A4770B">
        <w:rPr>
          <w:color w:val="auto"/>
          <w:sz w:val="28"/>
          <w:szCs w:val="28"/>
        </w:rPr>
        <w:t xml:space="preserve"> (ф.0503164);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Сведения о движении нефинансовых </w:t>
      </w:r>
      <w:r w:rsidR="00841BC7" w:rsidRPr="00A4770B">
        <w:rPr>
          <w:color w:val="auto"/>
          <w:sz w:val="28"/>
          <w:szCs w:val="28"/>
        </w:rPr>
        <w:t>активов бюджета</w:t>
      </w:r>
      <w:r w:rsidRPr="00A4770B">
        <w:rPr>
          <w:color w:val="auto"/>
          <w:sz w:val="28"/>
          <w:szCs w:val="28"/>
        </w:rPr>
        <w:t xml:space="preserve"> (ф.0503168);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</w:t>
      </w:r>
      <w:r w:rsidR="001522D7">
        <w:rPr>
          <w:color w:val="auto"/>
          <w:sz w:val="28"/>
          <w:szCs w:val="28"/>
        </w:rPr>
        <w:t xml:space="preserve"> </w:t>
      </w:r>
      <w:r w:rsidRPr="00A4770B">
        <w:rPr>
          <w:color w:val="auto"/>
          <w:sz w:val="28"/>
          <w:szCs w:val="28"/>
        </w:rPr>
        <w:t xml:space="preserve">   Сведения о дебиторской и кредиторской задолженности (ф.0503169);</w:t>
      </w:r>
    </w:p>
    <w:p w:rsidR="004C4FD8" w:rsidRPr="00A4770B" w:rsidRDefault="004C4FD8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44649C">
        <w:rPr>
          <w:color w:val="auto"/>
          <w:sz w:val="28"/>
          <w:szCs w:val="28"/>
        </w:rPr>
        <w:t>Сведения об</w:t>
      </w:r>
      <w:r w:rsidR="003F3F23">
        <w:rPr>
          <w:color w:val="auto"/>
          <w:sz w:val="28"/>
          <w:szCs w:val="28"/>
        </w:rPr>
        <w:t xml:space="preserve"> исполнении судебных решений по денежным обязательствам бюджета</w:t>
      </w:r>
      <w:r>
        <w:rPr>
          <w:color w:val="auto"/>
          <w:sz w:val="28"/>
          <w:szCs w:val="28"/>
        </w:rPr>
        <w:t xml:space="preserve"> (ф.0503</w:t>
      </w:r>
      <w:r w:rsidR="003F3F23">
        <w:rPr>
          <w:color w:val="auto"/>
          <w:sz w:val="28"/>
          <w:szCs w:val="28"/>
        </w:rPr>
        <w:t>296</w:t>
      </w:r>
      <w:r>
        <w:rPr>
          <w:color w:val="auto"/>
          <w:sz w:val="28"/>
          <w:szCs w:val="28"/>
        </w:rPr>
        <w:t>)</w:t>
      </w:r>
      <w:r w:rsidR="0044649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771F27" w:rsidRPr="00A4770B" w:rsidRDefault="00771F27" w:rsidP="004431C3">
      <w:pPr>
        <w:pStyle w:val="Default"/>
        <w:jc w:val="both"/>
        <w:rPr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</w:t>
      </w:r>
      <w:r w:rsidRPr="00A4770B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A4770B">
        <w:rPr>
          <w:sz w:val="28"/>
          <w:szCs w:val="28"/>
        </w:rPr>
        <w:t>Покровского</w:t>
      </w:r>
      <w:r w:rsidRPr="00A4770B">
        <w:rPr>
          <w:sz w:val="28"/>
          <w:szCs w:val="28"/>
        </w:rPr>
        <w:t xml:space="preserve"> муниципального образования за 20</w:t>
      </w:r>
      <w:r w:rsidR="009D4515">
        <w:rPr>
          <w:sz w:val="28"/>
          <w:szCs w:val="28"/>
        </w:rPr>
        <w:t>2</w:t>
      </w:r>
      <w:r w:rsidR="003F3F23">
        <w:rPr>
          <w:sz w:val="28"/>
          <w:szCs w:val="28"/>
        </w:rPr>
        <w:t>2</w:t>
      </w:r>
      <w:r w:rsidRPr="00A4770B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</w:t>
      </w:r>
      <w:r w:rsidR="00D34EF2" w:rsidRPr="00A4770B">
        <w:rPr>
          <w:sz w:val="28"/>
          <w:szCs w:val="28"/>
        </w:rPr>
        <w:t>н, нарушений</w:t>
      </w:r>
      <w:r w:rsidRPr="00A4770B">
        <w:rPr>
          <w:sz w:val="28"/>
          <w:szCs w:val="28"/>
        </w:rPr>
        <w:t xml:space="preserve"> не установлено.</w:t>
      </w:r>
    </w:p>
    <w:p w:rsidR="00771F27" w:rsidRPr="00A4770B" w:rsidRDefault="004431C3" w:rsidP="00771F27">
      <w:pPr>
        <w:pStyle w:val="Default"/>
        <w:jc w:val="both"/>
        <w:rPr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</w:t>
      </w:r>
      <w:r w:rsidR="00771F27" w:rsidRPr="00A4770B">
        <w:rPr>
          <w:color w:val="auto"/>
          <w:sz w:val="28"/>
          <w:szCs w:val="28"/>
        </w:rPr>
        <w:t xml:space="preserve"> </w:t>
      </w:r>
      <w:r w:rsidR="00771F27" w:rsidRPr="00A4770B">
        <w:rPr>
          <w:spacing w:val="1"/>
          <w:sz w:val="28"/>
          <w:szCs w:val="28"/>
        </w:rPr>
        <w:t xml:space="preserve">В соответствии с п.8 </w:t>
      </w:r>
      <w:r w:rsidR="00771F27" w:rsidRPr="00A4770B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841BC7" w:rsidRPr="00A4770B">
        <w:rPr>
          <w:sz w:val="28"/>
          <w:szCs w:val="28"/>
        </w:rPr>
        <w:t>Администрацией Покровского</w:t>
      </w:r>
      <w:r w:rsidR="00771F27" w:rsidRPr="00A4770B">
        <w:rPr>
          <w:sz w:val="28"/>
          <w:szCs w:val="28"/>
        </w:rPr>
        <w:t xml:space="preserve"> сельского поселения не составлялись,</w:t>
      </w:r>
      <w:r w:rsidRPr="00A4770B">
        <w:rPr>
          <w:sz w:val="28"/>
          <w:szCs w:val="28"/>
        </w:rPr>
        <w:t xml:space="preserve"> </w:t>
      </w:r>
      <w:r w:rsidR="00771F27" w:rsidRPr="00A4770B">
        <w:rPr>
          <w:sz w:val="28"/>
          <w:szCs w:val="28"/>
        </w:rPr>
        <w:t>что отражено в Пояснительной записке.</w:t>
      </w:r>
    </w:p>
    <w:p w:rsidR="00771F27" w:rsidRPr="00A4770B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     Бюджетная отчетность предоставлена в требуемом объеме. </w:t>
      </w:r>
    </w:p>
    <w:p w:rsidR="001A4EE0" w:rsidRPr="00E92860" w:rsidRDefault="00CB3D76" w:rsidP="002313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A4770B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A4770B">
        <w:rPr>
          <w:rFonts w:ascii="Times New Roman" w:hAnsi="Times New Roman" w:cs="Times New Roman"/>
          <w:sz w:val="28"/>
          <w:szCs w:val="28"/>
        </w:rPr>
        <w:t>2</w:t>
      </w:r>
      <w:r w:rsidR="00E34868">
        <w:rPr>
          <w:rFonts w:ascii="Times New Roman" w:hAnsi="Times New Roman" w:cs="Times New Roman"/>
          <w:sz w:val="28"/>
          <w:szCs w:val="28"/>
        </w:rPr>
        <w:t>3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E34868">
        <w:rPr>
          <w:rFonts w:ascii="Times New Roman" w:hAnsi="Times New Roman" w:cs="Times New Roman"/>
          <w:sz w:val="28"/>
          <w:szCs w:val="28"/>
        </w:rPr>
        <w:t>475529,68</w:t>
      </w:r>
      <w:r w:rsidRPr="00A4770B">
        <w:rPr>
          <w:rFonts w:ascii="Times New Roman" w:hAnsi="Times New Roman" w:cs="Times New Roman"/>
          <w:sz w:val="28"/>
          <w:szCs w:val="28"/>
        </w:rPr>
        <w:t xml:space="preserve"> руб</w:t>
      </w:r>
      <w:r w:rsidR="00D34EF2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>, что подтверждается данными Баланса исполнения бюджета (ф. 0503</w:t>
      </w:r>
      <w:r w:rsidR="00771F27" w:rsidRPr="00A4770B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>20)</w:t>
      </w:r>
      <w:r w:rsidR="0044649C">
        <w:rPr>
          <w:rFonts w:ascii="Times New Roman" w:hAnsi="Times New Roman" w:cs="Times New Roman"/>
          <w:sz w:val="28"/>
          <w:szCs w:val="28"/>
        </w:rPr>
        <w:t>,</w:t>
      </w:r>
      <w:r w:rsidR="001A4EE0" w:rsidRPr="001A4EE0">
        <w:rPr>
          <w:rFonts w:ascii="Times New Roman" w:hAnsi="Times New Roman"/>
          <w:sz w:val="28"/>
          <w:szCs w:val="28"/>
        </w:rPr>
        <w:t xml:space="preserve"> </w:t>
      </w:r>
      <w:r w:rsidR="001A4EE0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1A4EE0" w:rsidRPr="00E35F4E">
        <w:rPr>
          <w:rFonts w:ascii="Times New Roman" w:hAnsi="Times New Roman"/>
          <w:sz w:val="28"/>
          <w:szCs w:val="28"/>
        </w:rPr>
        <w:t xml:space="preserve"> </w:t>
      </w:r>
      <w:r w:rsidR="001A4EE0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="001A4EE0" w:rsidRPr="004818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1A4EE0"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 w:rsidR="00E34868">
        <w:rPr>
          <w:rFonts w:ascii="Times New Roman" w:hAnsi="Times New Roman"/>
          <w:sz w:val="28"/>
          <w:szCs w:val="28"/>
        </w:rPr>
        <w:t>24</w:t>
      </w:r>
      <w:r w:rsidR="001A4EE0" w:rsidRPr="004818CA">
        <w:rPr>
          <w:rFonts w:ascii="Times New Roman" w:hAnsi="Times New Roman"/>
          <w:sz w:val="28"/>
          <w:szCs w:val="28"/>
        </w:rPr>
        <w:t>.03.202</w:t>
      </w:r>
      <w:r w:rsidR="00E34868">
        <w:rPr>
          <w:rFonts w:ascii="Times New Roman" w:hAnsi="Times New Roman"/>
          <w:sz w:val="28"/>
          <w:szCs w:val="28"/>
        </w:rPr>
        <w:t>3</w:t>
      </w:r>
      <w:r w:rsidR="001A4EE0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E34868">
        <w:rPr>
          <w:rFonts w:ascii="Times New Roman" w:hAnsi="Times New Roman"/>
          <w:sz w:val="28"/>
          <w:szCs w:val="28"/>
        </w:rPr>
        <w:t>4</w:t>
      </w:r>
      <w:r w:rsidR="001A4EE0" w:rsidRPr="004818CA">
        <w:rPr>
          <w:rFonts w:ascii="Times New Roman" w:hAnsi="Times New Roman"/>
          <w:sz w:val="28"/>
          <w:szCs w:val="28"/>
        </w:rPr>
        <w:t>/11-1</w:t>
      </w:r>
      <w:r w:rsidR="00E34868">
        <w:rPr>
          <w:rFonts w:ascii="Times New Roman" w:hAnsi="Times New Roman"/>
          <w:sz w:val="28"/>
          <w:szCs w:val="28"/>
        </w:rPr>
        <w:t>552</w:t>
      </w:r>
      <w:r w:rsidR="001A4EE0">
        <w:rPr>
          <w:rFonts w:ascii="Times New Roman" w:hAnsi="Times New Roman"/>
          <w:sz w:val="28"/>
          <w:szCs w:val="28"/>
        </w:rPr>
        <w:t>,</w:t>
      </w:r>
      <w:r w:rsidR="001A4EE0" w:rsidRPr="00E92860">
        <w:rPr>
          <w:rFonts w:ascii="Times New Roman" w:hAnsi="Times New Roman"/>
          <w:sz w:val="28"/>
          <w:szCs w:val="28"/>
        </w:rPr>
        <w:t xml:space="preserve"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="001A4EE0" w:rsidRPr="00E92860">
        <w:rPr>
          <w:rFonts w:ascii="Times New Roman" w:hAnsi="Times New Roman"/>
          <w:sz w:val="28"/>
          <w:szCs w:val="28"/>
        </w:rPr>
        <w:t>Зимин</w:t>
      </w:r>
      <w:r w:rsidR="001A4EE0">
        <w:rPr>
          <w:rFonts w:ascii="Times New Roman" w:hAnsi="Times New Roman"/>
          <w:sz w:val="28"/>
          <w:szCs w:val="28"/>
        </w:rPr>
        <w:t>с</w:t>
      </w:r>
      <w:r w:rsidR="001A4EE0"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="001A4EE0"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9D4515" w:rsidRPr="00E52547" w:rsidRDefault="009D4515" w:rsidP="002313B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79AC">
        <w:rPr>
          <w:rFonts w:ascii="Times New Roman" w:hAnsi="Times New Roman" w:cs="Times New Roman"/>
          <w:sz w:val="28"/>
          <w:szCs w:val="28"/>
        </w:rPr>
        <w:t xml:space="preserve">  </w:t>
      </w: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9D4515" w:rsidRDefault="009D4515" w:rsidP="002313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E34868">
        <w:rPr>
          <w:rFonts w:ascii="Times New Roman" w:hAnsi="Times New Roman"/>
          <w:sz w:val="28"/>
          <w:szCs w:val="28"/>
        </w:rPr>
        <w:t>3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9D4515" w:rsidRDefault="009D4515" w:rsidP="009D451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E34868">
        <w:rPr>
          <w:rFonts w:ascii="Times New Roman" w:hAnsi="Times New Roman"/>
          <w:sz w:val="28"/>
          <w:szCs w:val="28"/>
        </w:rPr>
        <w:t>3</w:t>
      </w:r>
      <w:r w:rsidRPr="00515B86">
        <w:rPr>
          <w:rFonts w:ascii="Times New Roman" w:hAnsi="Times New Roman"/>
          <w:sz w:val="28"/>
          <w:szCs w:val="28"/>
        </w:rPr>
        <w:t xml:space="preserve"> года </w:t>
      </w:r>
      <w:r w:rsidR="00E34868">
        <w:rPr>
          <w:rFonts w:ascii="Times New Roman" w:hAnsi="Times New Roman"/>
          <w:sz w:val="28"/>
          <w:szCs w:val="28"/>
        </w:rPr>
        <w:t xml:space="preserve">расходы по КОСГУ 292 «Штрафы за нарушения законодательства о налогах и сборах, законодательства о страховых взносах» в сумме 805,38 руб., </w:t>
      </w:r>
      <w:r w:rsidRPr="00515B86">
        <w:rPr>
          <w:rFonts w:ascii="Times New Roman" w:hAnsi="Times New Roman"/>
          <w:sz w:val="28"/>
          <w:szCs w:val="28"/>
        </w:rPr>
        <w:t>расходы по КОСГУ 293 «Штрафы за нарушения законодательства о закупках и нарушений условий контактов</w:t>
      </w:r>
      <w:r w:rsidR="001522D7"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(договоров)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E34868">
        <w:rPr>
          <w:rFonts w:ascii="Times New Roman" w:hAnsi="Times New Roman"/>
          <w:sz w:val="28"/>
          <w:szCs w:val="28"/>
        </w:rPr>
        <w:t>24197,04</w:t>
      </w:r>
      <w:r w:rsidRPr="00515B8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E34868">
        <w:rPr>
          <w:rFonts w:ascii="Times New Roman" w:hAnsi="Times New Roman"/>
          <w:sz w:val="28"/>
          <w:szCs w:val="28"/>
        </w:rPr>
        <w:t>, по КОСГУ 295 «Другие экономические санкции» в сумме 50,0 тыс.</w:t>
      </w:r>
      <w:proofErr w:type="spellStart"/>
      <w:r w:rsidR="00E34868">
        <w:rPr>
          <w:rFonts w:ascii="Times New Roman" w:hAnsi="Times New Roman"/>
          <w:sz w:val="28"/>
          <w:szCs w:val="28"/>
        </w:rPr>
        <w:t>руб</w:t>
      </w:r>
      <w:proofErr w:type="spellEnd"/>
      <w:r w:rsidR="00E34868">
        <w:rPr>
          <w:rFonts w:ascii="Times New Roman" w:hAnsi="Times New Roman"/>
          <w:sz w:val="28"/>
          <w:szCs w:val="28"/>
        </w:rPr>
        <w:t xml:space="preserve">.,по КОСГУ 297 «Иные выплаты текущего характера организациям» в </w:t>
      </w:r>
      <w:r w:rsidR="00E34868">
        <w:rPr>
          <w:rFonts w:ascii="Times New Roman" w:hAnsi="Times New Roman"/>
          <w:sz w:val="28"/>
          <w:szCs w:val="28"/>
        </w:rPr>
        <w:lastRenderedPageBreak/>
        <w:t xml:space="preserve">сумме 26218,0 </w:t>
      </w:r>
      <w:proofErr w:type="spellStart"/>
      <w:r w:rsidR="00E34868">
        <w:rPr>
          <w:rFonts w:ascii="Times New Roman" w:hAnsi="Times New Roman"/>
          <w:sz w:val="28"/>
          <w:szCs w:val="28"/>
        </w:rPr>
        <w:t>руб</w:t>
      </w:r>
      <w:proofErr w:type="spellEnd"/>
      <w:r w:rsidR="00E34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E34868">
        <w:rPr>
          <w:rFonts w:ascii="Times New Roman" w:hAnsi="Times New Roman"/>
          <w:sz w:val="28"/>
          <w:szCs w:val="28"/>
        </w:rPr>
        <w:t>101220,42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CB3D76" w:rsidRDefault="00CB3D76" w:rsidP="00B70192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Анализ </w:t>
      </w:r>
      <w:r w:rsidRPr="00A4770B">
        <w:rPr>
          <w:iCs/>
          <w:color w:val="auto"/>
          <w:sz w:val="28"/>
          <w:szCs w:val="28"/>
        </w:rPr>
        <w:t xml:space="preserve">Отчета об исполнении бюджета </w:t>
      </w:r>
      <w:r w:rsidR="00A4770B">
        <w:rPr>
          <w:iCs/>
          <w:color w:val="auto"/>
          <w:sz w:val="28"/>
          <w:szCs w:val="28"/>
        </w:rPr>
        <w:t>Покровского</w:t>
      </w:r>
      <w:r w:rsidRPr="00A4770B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A4770B">
        <w:rPr>
          <w:color w:val="auto"/>
          <w:sz w:val="28"/>
          <w:szCs w:val="28"/>
        </w:rPr>
        <w:t>(ф. 0503</w:t>
      </w:r>
      <w:r w:rsidR="008518EE" w:rsidRPr="00A4770B">
        <w:rPr>
          <w:color w:val="auto"/>
          <w:sz w:val="28"/>
          <w:szCs w:val="28"/>
        </w:rPr>
        <w:t>1</w:t>
      </w:r>
      <w:r w:rsidRPr="00A4770B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A4770B">
        <w:rPr>
          <w:color w:val="auto"/>
          <w:sz w:val="28"/>
          <w:szCs w:val="28"/>
        </w:rPr>
        <w:t>Покровского</w:t>
      </w:r>
      <w:r w:rsidR="008518EE" w:rsidRPr="00A4770B">
        <w:rPr>
          <w:color w:val="auto"/>
          <w:sz w:val="28"/>
          <w:szCs w:val="28"/>
        </w:rPr>
        <w:t xml:space="preserve"> м</w:t>
      </w:r>
      <w:r w:rsidRPr="00A4770B">
        <w:rPr>
          <w:color w:val="auto"/>
          <w:sz w:val="28"/>
          <w:szCs w:val="28"/>
        </w:rPr>
        <w:t xml:space="preserve">униципального образования от </w:t>
      </w:r>
      <w:r w:rsidR="00841BC7" w:rsidRPr="00A4770B">
        <w:rPr>
          <w:color w:val="auto"/>
          <w:sz w:val="28"/>
          <w:szCs w:val="28"/>
        </w:rPr>
        <w:t>2</w:t>
      </w:r>
      <w:r w:rsidR="00E34868">
        <w:rPr>
          <w:color w:val="auto"/>
          <w:sz w:val="28"/>
          <w:szCs w:val="28"/>
        </w:rPr>
        <w:t>7</w:t>
      </w:r>
      <w:r w:rsidR="00841BC7" w:rsidRPr="00A4770B">
        <w:rPr>
          <w:color w:val="auto"/>
          <w:sz w:val="28"/>
          <w:szCs w:val="28"/>
        </w:rPr>
        <w:t>.12.20</w:t>
      </w:r>
      <w:r w:rsidR="00631239">
        <w:rPr>
          <w:color w:val="auto"/>
          <w:sz w:val="28"/>
          <w:szCs w:val="28"/>
        </w:rPr>
        <w:t>2</w:t>
      </w:r>
      <w:r w:rsidR="00E34868">
        <w:rPr>
          <w:color w:val="auto"/>
          <w:sz w:val="28"/>
          <w:szCs w:val="28"/>
        </w:rPr>
        <w:t>1</w:t>
      </w:r>
      <w:r w:rsidR="00841BC7" w:rsidRPr="00A4770B">
        <w:rPr>
          <w:color w:val="auto"/>
          <w:sz w:val="28"/>
          <w:szCs w:val="28"/>
        </w:rPr>
        <w:t xml:space="preserve"> года</w:t>
      </w:r>
      <w:r w:rsidRPr="00A4770B">
        <w:rPr>
          <w:color w:val="auto"/>
          <w:sz w:val="28"/>
          <w:szCs w:val="28"/>
        </w:rPr>
        <w:t xml:space="preserve"> № </w:t>
      </w:r>
      <w:r w:rsidR="00E34868">
        <w:rPr>
          <w:color w:val="auto"/>
          <w:sz w:val="28"/>
          <w:szCs w:val="28"/>
        </w:rPr>
        <w:t>121</w:t>
      </w:r>
      <w:r w:rsidRPr="00A4770B">
        <w:rPr>
          <w:color w:val="auto"/>
          <w:sz w:val="28"/>
          <w:szCs w:val="28"/>
        </w:rPr>
        <w:t xml:space="preserve"> «О бюджет</w:t>
      </w:r>
      <w:r w:rsidR="00E34868">
        <w:rPr>
          <w:color w:val="auto"/>
          <w:sz w:val="28"/>
          <w:szCs w:val="28"/>
        </w:rPr>
        <w:t>е</w:t>
      </w:r>
      <w:r w:rsidR="00F54648" w:rsidRPr="00A4770B">
        <w:rPr>
          <w:color w:val="auto"/>
          <w:sz w:val="28"/>
          <w:szCs w:val="28"/>
        </w:rPr>
        <w:t xml:space="preserve"> </w:t>
      </w:r>
      <w:r w:rsidR="00A4770B">
        <w:rPr>
          <w:color w:val="auto"/>
          <w:sz w:val="28"/>
          <w:szCs w:val="28"/>
        </w:rPr>
        <w:t>Покровского</w:t>
      </w:r>
      <w:r w:rsidRPr="00A4770B">
        <w:rPr>
          <w:color w:val="auto"/>
          <w:sz w:val="28"/>
          <w:szCs w:val="28"/>
        </w:rPr>
        <w:t xml:space="preserve"> муниципального образования на 20</w:t>
      </w:r>
      <w:r w:rsidR="009D4515">
        <w:rPr>
          <w:color w:val="auto"/>
          <w:sz w:val="28"/>
          <w:szCs w:val="28"/>
        </w:rPr>
        <w:t>2</w:t>
      </w:r>
      <w:r w:rsidR="00E34868">
        <w:rPr>
          <w:color w:val="auto"/>
          <w:sz w:val="28"/>
          <w:szCs w:val="28"/>
        </w:rPr>
        <w:t>2</w:t>
      </w:r>
      <w:r w:rsidRPr="00A4770B">
        <w:rPr>
          <w:color w:val="auto"/>
          <w:sz w:val="28"/>
          <w:szCs w:val="28"/>
        </w:rPr>
        <w:t xml:space="preserve"> год и плановый период 20</w:t>
      </w:r>
      <w:r w:rsidR="00F54648" w:rsidRPr="00A4770B">
        <w:rPr>
          <w:color w:val="auto"/>
          <w:sz w:val="28"/>
          <w:szCs w:val="28"/>
        </w:rPr>
        <w:t>2</w:t>
      </w:r>
      <w:r w:rsidR="00E34868">
        <w:rPr>
          <w:color w:val="auto"/>
          <w:sz w:val="28"/>
          <w:szCs w:val="28"/>
        </w:rPr>
        <w:t>3</w:t>
      </w:r>
      <w:r w:rsidRPr="00A4770B">
        <w:rPr>
          <w:color w:val="auto"/>
          <w:sz w:val="28"/>
          <w:szCs w:val="28"/>
        </w:rPr>
        <w:t xml:space="preserve"> и 202</w:t>
      </w:r>
      <w:r w:rsidR="00E34868">
        <w:rPr>
          <w:color w:val="auto"/>
          <w:sz w:val="28"/>
          <w:szCs w:val="28"/>
        </w:rPr>
        <w:t>4</w:t>
      </w:r>
      <w:r w:rsidRPr="00A4770B">
        <w:rPr>
          <w:color w:val="auto"/>
          <w:sz w:val="28"/>
          <w:szCs w:val="28"/>
        </w:rPr>
        <w:t xml:space="preserve"> </w:t>
      </w:r>
      <w:r w:rsidR="00841BC7" w:rsidRPr="00A4770B">
        <w:rPr>
          <w:color w:val="auto"/>
          <w:sz w:val="28"/>
          <w:szCs w:val="28"/>
        </w:rPr>
        <w:t>годов»</w:t>
      </w:r>
      <w:r w:rsidRPr="00A4770B">
        <w:rPr>
          <w:color w:val="auto"/>
          <w:sz w:val="28"/>
          <w:szCs w:val="28"/>
        </w:rPr>
        <w:t xml:space="preserve"> (с изменениями от </w:t>
      </w:r>
      <w:r w:rsidR="004C4FD8">
        <w:rPr>
          <w:color w:val="auto"/>
          <w:sz w:val="28"/>
          <w:szCs w:val="28"/>
        </w:rPr>
        <w:t>2</w:t>
      </w:r>
      <w:r w:rsidR="00E34868">
        <w:rPr>
          <w:color w:val="auto"/>
          <w:sz w:val="28"/>
          <w:szCs w:val="28"/>
        </w:rPr>
        <w:t>2</w:t>
      </w:r>
      <w:r w:rsidRPr="00A4770B">
        <w:rPr>
          <w:color w:val="auto"/>
          <w:sz w:val="28"/>
          <w:szCs w:val="28"/>
        </w:rPr>
        <w:t>.</w:t>
      </w:r>
      <w:r w:rsidR="00F54648" w:rsidRPr="00A4770B">
        <w:rPr>
          <w:color w:val="auto"/>
          <w:sz w:val="28"/>
          <w:szCs w:val="28"/>
        </w:rPr>
        <w:t>12.</w:t>
      </w:r>
      <w:r w:rsidRPr="00A4770B">
        <w:rPr>
          <w:color w:val="auto"/>
          <w:sz w:val="28"/>
          <w:szCs w:val="28"/>
        </w:rPr>
        <w:t>20</w:t>
      </w:r>
      <w:r w:rsidR="009D4515">
        <w:rPr>
          <w:color w:val="auto"/>
          <w:sz w:val="28"/>
          <w:szCs w:val="28"/>
        </w:rPr>
        <w:t>2</w:t>
      </w:r>
      <w:r w:rsidR="00E34868">
        <w:rPr>
          <w:color w:val="auto"/>
          <w:sz w:val="28"/>
          <w:szCs w:val="28"/>
        </w:rPr>
        <w:t>2</w:t>
      </w:r>
      <w:r w:rsidRPr="00A4770B">
        <w:rPr>
          <w:color w:val="auto"/>
          <w:sz w:val="28"/>
          <w:szCs w:val="28"/>
        </w:rPr>
        <w:t xml:space="preserve"> №</w:t>
      </w:r>
      <w:r w:rsidR="00631239">
        <w:rPr>
          <w:color w:val="auto"/>
          <w:sz w:val="28"/>
          <w:szCs w:val="28"/>
        </w:rPr>
        <w:t>1</w:t>
      </w:r>
      <w:r w:rsidR="00E34868">
        <w:rPr>
          <w:color w:val="auto"/>
          <w:sz w:val="28"/>
          <w:szCs w:val="28"/>
        </w:rPr>
        <w:t>8</w:t>
      </w:r>
      <w:r w:rsidRPr="00A4770B">
        <w:rPr>
          <w:color w:val="auto"/>
          <w:sz w:val="28"/>
          <w:szCs w:val="28"/>
        </w:rPr>
        <w:t>)</w:t>
      </w:r>
      <w:r w:rsidR="004431C3" w:rsidRPr="00A4770B">
        <w:rPr>
          <w:color w:val="auto"/>
          <w:sz w:val="28"/>
          <w:szCs w:val="28"/>
        </w:rPr>
        <w:t>.</w:t>
      </w:r>
    </w:p>
    <w:p w:rsidR="006019D8" w:rsidRDefault="001522D7" w:rsidP="00601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019D8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E348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19D8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A4770B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A4770B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2313B2" w:rsidRPr="00A4770B" w:rsidRDefault="002313B2" w:rsidP="00B96347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A4770B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6CF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0AB" w:rsidRPr="00A477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A4770B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BC7" w:rsidRPr="00A4770B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 w:rsidRPr="00A47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A4770B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A4770B">
        <w:rPr>
          <w:rFonts w:ascii="Times New Roman" w:hAnsi="Times New Roman" w:cs="Times New Roman"/>
          <w:sz w:val="28"/>
          <w:szCs w:val="28"/>
        </w:rPr>
        <w:t>1</w:t>
      </w:r>
      <w:r w:rsidRPr="00A4770B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841BC7" w:rsidRPr="00A4770B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A4770B">
        <w:rPr>
          <w:rFonts w:ascii="Times New Roman" w:hAnsi="Times New Roman" w:cs="Times New Roman"/>
          <w:sz w:val="28"/>
          <w:szCs w:val="28"/>
        </w:rPr>
        <w:t>2</w:t>
      </w:r>
      <w:r w:rsidR="00E34868">
        <w:rPr>
          <w:rFonts w:ascii="Times New Roman" w:hAnsi="Times New Roman" w:cs="Times New Roman"/>
          <w:sz w:val="28"/>
          <w:szCs w:val="28"/>
        </w:rPr>
        <w:t>3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E34868">
        <w:rPr>
          <w:rFonts w:ascii="Times New Roman" w:hAnsi="Times New Roman" w:cs="Times New Roman"/>
          <w:sz w:val="28"/>
          <w:szCs w:val="28"/>
        </w:rPr>
        <w:t>22698,4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A4770B">
        <w:rPr>
          <w:rFonts w:ascii="Times New Roman" w:hAnsi="Times New Roman" w:cs="Times New Roman"/>
          <w:sz w:val="28"/>
          <w:szCs w:val="28"/>
        </w:rPr>
        <w:t xml:space="preserve"> у</w:t>
      </w:r>
      <w:r w:rsidR="00E34868">
        <w:rPr>
          <w:rFonts w:ascii="Times New Roman" w:hAnsi="Times New Roman" w:cs="Times New Roman"/>
          <w:sz w:val="28"/>
          <w:szCs w:val="28"/>
        </w:rPr>
        <w:t>меньшилась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980147">
        <w:rPr>
          <w:rFonts w:ascii="Times New Roman" w:hAnsi="Times New Roman" w:cs="Times New Roman"/>
          <w:sz w:val="28"/>
          <w:szCs w:val="28"/>
        </w:rPr>
        <w:t xml:space="preserve"> 7813,2</w:t>
      </w:r>
      <w:r w:rsidR="00145A59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26239B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631239">
        <w:rPr>
          <w:rFonts w:ascii="Times New Roman" w:hAnsi="Times New Roman" w:cs="Times New Roman"/>
          <w:sz w:val="28"/>
          <w:szCs w:val="28"/>
        </w:rPr>
        <w:t xml:space="preserve">или </w:t>
      </w:r>
      <w:r w:rsidR="00980147">
        <w:rPr>
          <w:rFonts w:ascii="Times New Roman" w:hAnsi="Times New Roman" w:cs="Times New Roman"/>
          <w:sz w:val="28"/>
          <w:szCs w:val="28"/>
        </w:rPr>
        <w:t>на 34,4%</w:t>
      </w:r>
      <w:r w:rsidRPr="00A4770B">
        <w:rPr>
          <w:rFonts w:ascii="Times New Roman" w:hAnsi="Times New Roman" w:cs="Times New Roman"/>
          <w:sz w:val="28"/>
          <w:szCs w:val="28"/>
        </w:rPr>
        <w:t xml:space="preserve"> и 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34868">
        <w:rPr>
          <w:rFonts w:ascii="Times New Roman" w:hAnsi="Times New Roman" w:cs="Times New Roman"/>
          <w:sz w:val="28"/>
          <w:szCs w:val="28"/>
        </w:rPr>
        <w:t>14885,2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 w:rsidRPr="00A4770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4770B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A4770B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</w:t>
      </w:r>
      <w:r w:rsidR="00980147">
        <w:rPr>
          <w:rFonts w:ascii="Times New Roman" w:hAnsi="Times New Roman" w:cs="Times New Roman"/>
          <w:sz w:val="28"/>
          <w:szCs w:val="28"/>
        </w:rPr>
        <w:t>94,4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631239" w:rsidRPr="00A4770B" w:rsidRDefault="00631239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0147">
        <w:rPr>
          <w:rFonts w:ascii="Times New Roman" w:hAnsi="Times New Roman" w:cs="Times New Roman"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13B2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счету 205.31) расчеты по доходам от оказания платных услуг;</w:t>
      </w:r>
    </w:p>
    <w:p w:rsidR="003D78EA" w:rsidRPr="00A4770B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-</w:t>
      </w:r>
      <w:r w:rsidR="00980147">
        <w:rPr>
          <w:rFonts w:ascii="Times New Roman" w:hAnsi="Times New Roman" w:cs="Times New Roman"/>
          <w:sz w:val="28"/>
          <w:szCs w:val="28"/>
        </w:rPr>
        <w:t>14727,8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7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4770B">
        <w:rPr>
          <w:rFonts w:ascii="Times New Roman" w:hAnsi="Times New Roman" w:cs="Times New Roman"/>
          <w:sz w:val="28"/>
          <w:szCs w:val="28"/>
        </w:rPr>
        <w:t>.(по счету 205.51) –по поступлениям от других бюджетов</w:t>
      </w:r>
      <w:r w:rsidR="0026239B" w:rsidRPr="00A4770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-</w:t>
      </w:r>
      <w:r w:rsidR="00980147">
        <w:rPr>
          <w:rFonts w:ascii="Times New Roman" w:hAnsi="Times New Roman" w:cs="Times New Roman"/>
          <w:sz w:val="28"/>
          <w:szCs w:val="28"/>
        </w:rPr>
        <w:t>34,9</w:t>
      </w:r>
      <w:r w:rsidR="003D78EA" w:rsidRPr="00A4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A477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A4770B">
        <w:rPr>
          <w:rFonts w:ascii="Times New Roman" w:hAnsi="Times New Roman" w:cs="Times New Roman"/>
          <w:sz w:val="28"/>
          <w:szCs w:val="28"/>
        </w:rPr>
        <w:t>.(по счету 206.00</w:t>
      </w:r>
      <w:r w:rsidR="00841BC7" w:rsidRPr="00A4770B">
        <w:rPr>
          <w:rFonts w:ascii="Times New Roman" w:hAnsi="Times New Roman" w:cs="Times New Roman"/>
          <w:sz w:val="28"/>
          <w:szCs w:val="28"/>
        </w:rPr>
        <w:t>) по</w:t>
      </w:r>
      <w:r w:rsidR="00CB3D76" w:rsidRPr="00A4770B">
        <w:rPr>
          <w:rFonts w:ascii="Times New Roman" w:hAnsi="Times New Roman" w:cs="Times New Roman"/>
          <w:sz w:val="28"/>
          <w:szCs w:val="28"/>
        </w:rPr>
        <w:t xml:space="preserve"> расчетам по выданным авансам;</w:t>
      </w:r>
    </w:p>
    <w:p w:rsidR="00CB3D76" w:rsidRPr="00A4770B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-</w:t>
      </w:r>
      <w:r w:rsidR="00980147">
        <w:rPr>
          <w:rFonts w:ascii="Times New Roman" w:hAnsi="Times New Roman" w:cs="Times New Roman"/>
          <w:sz w:val="28"/>
          <w:szCs w:val="28"/>
        </w:rPr>
        <w:t>1,5</w:t>
      </w:r>
      <w:r w:rsidR="003D78EA" w:rsidRPr="00A4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8EA" w:rsidRPr="00A477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78EA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841BC7" w:rsidRPr="00A4770B">
        <w:rPr>
          <w:rFonts w:ascii="Times New Roman" w:hAnsi="Times New Roman" w:cs="Times New Roman"/>
          <w:sz w:val="28"/>
          <w:szCs w:val="28"/>
        </w:rPr>
        <w:t>303.00) –</w:t>
      </w:r>
      <w:r w:rsidR="00CB3D76" w:rsidRPr="00A4770B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980147">
        <w:rPr>
          <w:rFonts w:ascii="Times New Roman" w:hAnsi="Times New Roman" w:cs="Times New Roman"/>
          <w:sz w:val="28"/>
          <w:szCs w:val="28"/>
        </w:rPr>
        <w:t>89,5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34EF2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у</w:t>
      </w:r>
      <w:r w:rsidR="00045EDB">
        <w:rPr>
          <w:rFonts w:ascii="Times New Roman" w:hAnsi="Times New Roman" w:cs="Times New Roman"/>
          <w:sz w:val="28"/>
          <w:szCs w:val="28"/>
        </w:rPr>
        <w:t>величилась</w:t>
      </w:r>
      <w:r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EE372E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>4,7</w:t>
      </w:r>
      <w:r w:rsidR="00816F11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>тыс. руб</w:t>
      </w:r>
      <w:r w:rsidR="00C276BC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16F11" w:rsidRPr="00A4770B">
        <w:rPr>
          <w:rFonts w:ascii="Times New Roman" w:hAnsi="Times New Roman" w:cs="Times New Roman"/>
          <w:sz w:val="28"/>
          <w:szCs w:val="28"/>
        </w:rPr>
        <w:t>(</w:t>
      </w:r>
      <w:r w:rsidR="005F3F8B">
        <w:rPr>
          <w:rFonts w:ascii="Times New Roman" w:hAnsi="Times New Roman" w:cs="Times New Roman"/>
          <w:sz w:val="28"/>
          <w:szCs w:val="28"/>
        </w:rPr>
        <w:t>+</w:t>
      </w:r>
      <w:r w:rsidR="00980147">
        <w:rPr>
          <w:rFonts w:ascii="Times New Roman" w:hAnsi="Times New Roman" w:cs="Times New Roman"/>
          <w:sz w:val="28"/>
          <w:szCs w:val="28"/>
        </w:rPr>
        <w:t>5,5</w:t>
      </w:r>
      <w:r w:rsidRPr="00A4770B">
        <w:rPr>
          <w:rFonts w:ascii="Times New Roman" w:hAnsi="Times New Roman" w:cs="Times New Roman"/>
          <w:sz w:val="28"/>
          <w:szCs w:val="28"/>
        </w:rPr>
        <w:t xml:space="preserve">%) и 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80147">
        <w:rPr>
          <w:rFonts w:ascii="Times New Roman" w:hAnsi="Times New Roman" w:cs="Times New Roman"/>
          <w:sz w:val="28"/>
          <w:szCs w:val="28"/>
        </w:rPr>
        <w:t>94,4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4770B">
        <w:rPr>
          <w:rFonts w:ascii="Times New Roman" w:hAnsi="Times New Roman" w:cs="Times New Roman"/>
          <w:sz w:val="28"/>
          <w:szCs w:val="28"/>
        </w:rPr>
        <w:t xml:space="preserve"> руб</w:t>
      </w:r>
      <w:r w:rsidR="00D34EF2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>94,4</w:t>
      </w:r>
      <w:r w:rsidR="00C2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6BC" w:rsidRPr="00A477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276BC" w:rsidRPr="00A4770B">
        <w:rPr>
          <w:rFonts w:ascii="Times New Roman" w:hAnsi="Times New Roman" w:cs="Times New Roman"/>
          <w:sz w:val="28"/>
          <w:szCs w:val="28"/>
        </w:rPr>
        <w:t>.</w:t>
      </w:r>
    </w:p>
    <w:p w:rsidR="00CB3D76" w:rsidRPr="00A4770B" w:rsidRDefault="00CB3D76" w:rsidP="00B7019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Согласно</w:t>
      </w:r>
      <w:r w:rsidR="00B70192">
        <w:rPr>
          <w:rFonts w:ascii="Times New Roman" w:hAnsi="Times New Roman" w:cs="Times New Roman"/>
          <w:sz w:val="28"/>
          <w:szCs w:val="28"/>
        </w:rPr>
        <w:t>,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показателей ф. 0503369 Сведений по дебиторской и кредиторской задолженности на 01.01.20</w:t>
      </w:r>
      <w:r w:rsidR="00C276BC" w:rsidRPr="00A4770B">
        <w:rPr>
          <w:rFonts w:ascii="Times New Roman" w:hAnsi="Times New Roman" w:cs="Times New Roman"/>
          <w:sz w:val="28"/>
          <w:szCs w:val="28"/>
        </w:rPr>
        <w:t>2</w:t>
      </w:r>
      <w:r w:rsidR="00980147">
        <w:rPr>
          <w:rFonts w:ascii="Times New Roman" w:hAnsi="Times New Roman" w:cs="Times New Roman"/>
          <w:sz w:val="28"/>
          <w:szCs w:val="28"/>
        </w:rPr>
        <w:t>3</w:t>
      </w:r>
      <w:r w:rsidR="00C276BC" w:rsidRPr="00A4770B">
        <w:rPr>
          <w:rFonts w:ascii="Times New Roman" w:hAnsi="Times New Roman" w:cs="Times New Roman"/>
          <w:sz w:val="28"/>
          <w:szCs w:val="28"/>
        </w:rPr>
        <w:t xml:space="preserve"> г.</w:t>
      </w:r>
      <w:r w:rsidRPr="00A4770B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EE372E">
        <w:rPr>
          <w:rFonts w:ascii="Times New Roman" w:hAnsi="Times New Roman" w:cs="Times New Roman"/>
          <w:sz w:val="28"/>
          <w:szCs w:val="28"/>
        </w:rPr>
        <w:t>24</w:t>
      </w:r>
      <w:r w:rsidR="00980147">
        <w:rPr>
          <w:rFonts w:ascii="Times New Roman" w:hAnsi="Times New Roman" w:cs="Times New Roman"/>
          <w:sz w:val="28"/>
          <w:szCs w:val="28"/>
        </w:rPr>
        <w:t>2</w:t>
      </w:r>
      <w:r w:rsidR="00045EDB">
        <w:rPr>
          <w:rFonts w:ascii="Times New Roman" w:hAnsi="Times New Roman" w:cs="Times New Roman"/>
          <w:sz w:val="28"/>
          <w:szCs w:val="28"/>
        </w:rPr>
        <w:t>,</w:t>
      </w:r>
      <w:r w:rsidR="00980147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41BC7" w:rsidRPr="00A4770B">
        <w:rPr>
          <w:rFonts w:ascii="Times New Roman" w:hAnsi="Times New Roman" w:cs="Times New Roman"/>
          <w:sz w:val="28"/>
          <w:szCs w:val="28"/>
        </w:rPr>
        <w:t>у</w:t>
      </w:r>
      <w:r w:rsidR="00045EDB">
        <w:rPr>
          <w:rFonts w:ascii="Times New Roman" w:hAnsi="Times New Roman" w:cs="Times New Roman"/>
          <w:sz w:val="28"/>
          <w:szCs w:val="28"/>
        </w:rPr>
        <w:t>меньшилась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 на</w:t>
      </w:r>
      <w:r w:rsidR="0015473D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>45,0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5473D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 (или</w:t>
      </w:r>
      <w:r w:rsidR="00EE372E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>18,6</w:t>
      </w:r>
      <w:r w:rsidR="00045EDB">
        <w:rPr>
          <w:rFonts w:ascii="Times New Roman" w:hAnsi="Times New Roman" w:cs="Times New Roman"/>
          <w:sz w:val="28"/>
          <w:szCs w:val="28"/>
        </w:rPr>
        <w:t>%</w:t>
      </w:r>
      <w:r w:rsidRPr="00A4770B">
        <w:rPr>
          <w:rFonts w:ascii="Times New Roman" w:hAnsi="Times New Roman" w:cs="Times New Roman"/>
          <w:sz w:val="28"/>
          <w:szCs w:val="28"/>
        </w:rPr>
        <w:t>) и составила</w:t>
      </w:r>
      <w:r w:rsidR="005F3F8B">
        <w:rPr>
          <w:rFonts w:ascii="Times New Roman" w:hAnsi="Times New Roman" w:cs="Times New Roman"/>
          <w:sz w:val="28"/>
          <w:szCs w:val="28"/>
        </w:rPr>
        <w:t xml:space="preserve"> </w:t>
      </w:r>
      <w:r w:rsidR="00980147">
        <w:rPr>
          <w:rFonts w:ascii="Times New Roman" w:hAnsi="Times New Roman" w:cs="Times New Roman"/>
          <w:sz w:val="28"/>
          <w:szCs w:val="28"/>
        </w:rPr>
        <w:t>197</w:t>
      </w:r>
      <w:r w:rsidR="00045EDB">
        <w:rPr>
          <w:rFonts w:ascii="Times New Roman" w:hAnsi="Times New Roman" w:cs="Times New Roman"/>
          <w:sz w:val="28"/>
          <w:szCs w:val="28"/>
        </w:rPr>
        <w:t>,2</w:t>
      </w:r>
      <w:r w:rsidR="0015473D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Pr="00A4770B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C276BC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- </w:t>
      </w:r>
      <w:r w:rsidR="00980147">
        <w:rPr>
          <w:rFonts w:ascii="Times New Roman" w:hAnsi="Times New Roman" w:cs="Times New Roman"/>
          <w:sz w:val="28"/>
          <w:szCs w:val="28"/>
        </w:rPr>
        <w:t>196,1</w:t>
      </w:r>
      <w:r w:rsidRPr="00A4770B">
        <w:rPr>
          <w:rFonts w:ascii="Times New Roman" w:hAnsi="Times New Roman" w:cs="Times New Roman"/>
          <w:sz w:val="28"/>
          <w:szCs w:val="28"/>
        </w:rPr>
        <w:t xml:space="preserve"> тыс. руб. – по расчетам по доходам</w:t>
      </w:r>
      <w:r w:rsidR="00EE372E">
        <w:rPr>
          <w:rFonts w:ascii="Times New Roman" w:hAnsi="Times New Roman" w:cs="Times New Roman"/>
          <w:sz w:val="28"/>
          <w:szCs w:val="28"/>
        </w:rPr>
        <w:t>;</w:t>
      </w:r>
    </w:p>
    <w:p w:rsidR="00045EDB" w:rsidRDefault="00045ED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80147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.-по расчетам с п</w:t>
      </w:r>
      <w:r w:rsidR="00980147">
        <w:rPr>
          <w:rFonts w:ascii="Times New Roman" w:hAnsi="Times New Roman" w:cs="Times New Roman"/>
          <w:sz w:val="28"/>
          <w:szCs w:val="28"/>
        </w:rPr>
        <w:t>рочими кредиторами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3D76" w:rsidRPr="00A4770B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A4770B">
        <w:rPr>
          <w:rFonts w:ascii="Times New Roman" w:hAnsi="Times New Roman" w:cs="Times New Roman"/>
          <w:sz w:val="28"/>
          <w:szCs w:val="28"/>
        </w:rPr>
        <w:t>2</w:t>
      </w:r>
      <w:r w:rsidR="00980147">
        <w:rPr>
          <w:rFonts w:ascii="Times New Roman" w:hAnsi="Times New Roman" w:cs="Times New Roman"/>
          <w:sz w:val="28"/>
          <w:szCs w:val="28"/>
        </w:rPr>
        <w:t>3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2949C8" w:rsidRPr="00A4770B" w:rsidRDefault="002949C8" w:rsidP="00B9634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7D4E" w:rsidRDefault="003070AB" w:rsidP="00B7019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70B">
        <w:rPr>
          <w:rFonts w:ascii="Times New Roman" w:hAnsi="Times New Roman" w:cs="Times New Roman"/>
          <w:b/>
          <w:sz w:val="28"/>
          <w:szCs w:val="28"/>
        </w:rPr>
        <w:t>1</w:t>
      </w:r>
      <w:r w:rsidR="00A66CF6">
        <w:rPr>
          <w:rFonts w:ascii="Times New Roman" w:hAnsi="Times New Roman" w:cs="Times New Roman"/>
          <w:b/>
          <w:sz w:val="28"/>
          <w:szCs w:val="28"/>
        </w:rPr>
        <w:t>0</w:t>
      </w:r>
      <w:r w:rsidR="004A45D1" w:rsidRPr="00A4770B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841BC7" w:rsidRPr="00A4770B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A4770B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841BC7" w:rsidRPr="00A4770B">
        <w:rPr>
          <w:rFonts w:ascii="Times New Roman" w:hAnsi="Times New Roman" w:cs="Times New Roman"/>
          <w:b/>
          <w:sz w:val="28"/>
          <w:szCs w:val="28"/>
        </w:rPr>
        <w:t>Думы Покровского</w:t>
      </w:r>
      <w:r w:rsidR="004A45D1" w:rsidRPr="00A4770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A45D1" w:rsidRDefault="004A45D1" w:rsidP="00B963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41BC7" w:rsidRPr="00A4770B">
        <w:rPr>
          <w:rFonts w:ascii="Times New Roman" w:hAnsi="Times New Roman" w:cs="Times New Roman"/>
          <w:sz w:val="28"/>
          <w:szCs w:val="28"/>
        </w:rPr>
        <w:t>текстовой части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841BC7" w:rsidRPr="00A4770B">
        <w:rPr>
          <w:rFonts w:ascii="Times New Roman" w:hAnsi="Times New Roman" w:cs="Times New Roman"/>
          <w:sz w:val="28"/>
          <w:szCs w:val="28"/>
        </w:rPr>
        <w:t>что текстовая</w:t>
      </w:r>
      <w:r w:rsidRPr="00A477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A4770B">
        <w:rPr>
          <w:rFonts w:ascii="Times New Roman" w:hAnsi="Times New Roman" w:cs="Times New Roman"/>
          <w:sz w:val="28"/>
          <w:szCs w:val="28"/>
        </w:rPr>
        <w:t>ь</w:t>
      </w:r>
      <w:r w:rsidRPr="00A4770B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372E">
        <w:rPr>
          <w:rFonts w:ascii="Times New Roman" w:hAnsi="Times New Roman" w:cs="Times New Roman"/>
          <w:sz w:val="28"/>
          <w:szCs w:val="28"/>
        </w:rPr>
        <w:t>не</w:t>
      </w:r>
      <w:r w:rsidR="006528D1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2313B2">
        <w:rPr>
          <w:rFonts w:ascii="Times New Roman" w:hAnsi="Times New Roman" w:cs="Times New Roman"/>
          <w:sz w:val="28"/>
          <w:szCs w:val="28"/>
        </w:rPr>
        <w:t>требует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 доработк</w:t>
      </w:r>
      <w:r w:rsidR="002313B2">
        <w:rPr>
          <w:rFonts w:ascii="Times New Roman" w:hAnsi="Times New Roman" w:cs="Times New Roman"/>
          <w:sz w:val="28"/>
          <w:szCs w:val="28"/>
        </w:rPr>
        <w:t>и</w:t>
      </w:r>
      <w:r w:rsidR="00012263" w:rsidRPr="00A4770B">
        <w:rPr>
          <w:rFonts w:ascii="Times New Roman" w:hAnsi="Times New Roman" w:cs="Times New Roman"/>
          <w:sz w:val="28"/>
          <w:szCs w:val="28"/>
        </w:rPr>
        <w:t>.</w:t>
      </w:r>
    </w:p>
    <w:p w:rsidR="00980147" w:rsidRPr="005114D4" w:rsidRDefault="00980147" w:rsidP="005114D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14D4">
        <w:rPr>
          <w:rFonts w:ascii="Times New Roman" w:hAnsi="Times New Roman" w:cs="Times New Roman"/>
          <w:sz w:val="28"/>
          <w:szCs w:val="28"/>
        </w:rPr>
        <w:t xml:space="preserve">В Пояснительной записке в Таблице </w:t>
      </w:r>
      <w:r w:rsidR="005114D4">
        <w:rPr>
          <w:rFonts w:ascii="Times New Roman" w:hAnsi="Times New Roman" w:cs="Times New Roman"/>
          <w:sz w:val="28"/>
          <w:szCs w:val="28"/>
        </w:rPr>
        <w:t>1</w:t>
      </w:r>
      <w:r w:rsidR="00934987" w:rsidRPr="005114D4">
        <w:rPr>
          <w:rFonts w:ascii="Times New Roman" w:hAnsi="Times New Roman" w:cs="Times New Roman"/>
          <w:sz w:val="28"/>
          <w:szCs w:val="28"/>
        </w:rPr>
        <w:t xml:space="preserve">. Показатели исполнения бюджета Покровского муниципального образования за 2021 - 2022 </w:t>
      </w:r>
      <w:proofErr w:type="spellStart"/>
      <w:r w:rsidR="00934987" w:rsidRPr="005114D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34987" w:rsidRPr="005114D4">
        <w:rPr>
          <w:rFonts w:ascii="Times New Roman" w:hAnsi="Times New Roman" w:cs="Times New Roman"/>
          <w:sz w:val="28"/>
          <w:szCs w:val="28"/>
        </w:rPr>
        <w:t>.</w:t>
      </w:r>
      <w:r w:rsidR="005114D4" w:rsidRPr="005114D4">
        <w:rPr>
          <w:rFonts w:ascii="Times New Roman" w:hAnsi="Times New Roman" w:cs="Times New Roman"/>
          <w:sz w:val="28"/>
          <w:szCs w:val="28"/>
        </w:rPr>
        <w:t xml:space="preserve"> </w:t>
      </w:r>
      <w:r w:rsidR="005114D4">
        <w:rPr>
          <w:rFonts w:ascii="Times New Roman" w:hAnsi="Times New Roman" w:cs="Times New Roman"/>
          <w:sz w:val="28"/>
          <w:szCs w:val="28"/>
        </w:rPr>
        <w:t>требуется</w:t>
      </w:r>
      <w:r w:rsidRPr="005114D4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934987" w:rsidRPr="005114D4">
        <w:rPr>
          <w:rFonts w:ascii="Times New Roman" w:hAnsi="Times New Roman" w:cs="Times New Roman"/>
          <w:sz w:val="28"/>
          <w:szCs w:val="28"/>
        </w:rPr>
        <w:t>уточнения</w:t>
      </w:r>
      <w:r w:rsidR="005114D4">
        <w:rPr>
          <w:rFonts w:ascii="Times New Roman" w:hAnsi="Times New Roman" w:cs="Times New Roman"/>
          <w:sz w:val="28"/>
          <w:szCs w:val="28"/>
        </w:rPr>
        <w:t xml:space="preserve">  </w:t>
      </w:r>
      <w:r w:rsidRPr="005114D4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</w:t>
      </w:r>
      <w:r w:rsidR="00934987" w:rsidRPr="005114D4">
        <w:rPr>
          <w:rFonts w:ascii="Times New Roman" w:hAnsi="Times New Roman" w:cs="Times New Roman"/>
          <w:sz w:val="28"/>
          <w:szCs w:val="28"/>
        </w:rPr>
        <w:t xml:space="preserve"> по столбцам исполнено за 2021 </w:t>
      </w:r>
      <w:proofErr w:type="gramStart"/>
      <w:r w:rsidR="00934987" w:rsidRPr="005114D4">
        <w:rPr>
          <w:rFonts w:ascii="Times New Roman" w:hAnsi="Times New Roman" w:cs="Times New Roman"/>
          <w:sz w:val="28"/>
          <w:szCs w:val="28"/>
        </w:rPr>
        <w:t>год</w:t>
      </w:r>
      <w:r w:rsidR="005114D4" w:rsidRPr="005114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14D4" w:rsidRPr="005114D4">
        <w:rPr>
          <w:rFonts w:ascii="Times New Roman" w:hAnsi="Times New Roman" w:cs="Times New Roman"/>
          <w:sz w:val="28"/>
          <w:szCs w:val="28"/>
        </w:rPr>
        <w:t xml:space="preserve"> план на 2022 год, исполнено за 2022 год</w:t>
      </w:r>
      <w:r w:rsidR="005114D4">
        <w:rPr>
          <w:rFonts w:ascii="Times New Roman" w:hAnsi="Times New Roman" w:cs="Times New Roman"/>
          <w:sz w:val="28"/>
          <w:szCs w:val="28"/>
        </w:rPr>
        <w:t>.</w:t>
      </w:r>
      <w:r w:rsidR="005114D4" w:rsidRPr="00511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BC" w:rsidRPr="00A4770B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770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</w:t>
      </w:r>
      <w:r w:rsidR="002313B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A4770B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045EDB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 1. Внешняя проверка годового отчета об исполнении бюджета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372E">
        <w:rPr>
          <w:rFonts w:ascii="Times New Roman" w:hAnsi="Times New Roman" w:cs="Times New Roman"/>
          <w:sz w:val="28"/>
          <w:szCs w:val="28"/>
        </w:rPr>
        <w:t>2</w:t>
      </w:r>
      <w:r w:rsidR="005114D4">
        <w:rPr>
          <w:rFonts w:ascii="Times New Roman" w:hAnsi="Times New Roman" w:cs="Times New Roman"/>
          <w:sz w:val="28"/>
          <w:szCs w:val="28"/>
        </w:rPr>
        <w:t>2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841BC7" w:rsidRPr="00A4770B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841BC7" w:rsidRPr="00A4770B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t>Покровском</w:t>
      </w:r>
      <w:r w:rsidR="00267605" w:rsidRPr="00A4770B">
        <w:rPr>
          <w:rFonts w:ascii="Times New Roman" w:hAnsi="Times New Roman" w:cs="Times New Roman"/>
          <w:sz w:val="28"/>
          <w:szCs w:val="28"/>
        </w:rPr>
        <w:t>у</w:t>
      </w:r>
      <w:r w:rsidR="006376BC" w:rsidRPr="00A4770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отчетности.</w:t>
      </w:r>
    </w:p>
    <w:p w:rsidR="006376BC" w:rsidRPr="00A4770B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045EDB">
        <w:rPr>
          <w:rFonts w:ascii="Times New Roman" w:hAnsi="Times New Roman" w:cs="Times New Roman"/>
          <w:sz w:val="28"/>
          <w:szCs w:val="28"/>
        </w:rPr>
        <w:t xml:space="preserve">    </w:t>
      </w:r>
      <w:r w:rsidRPr="00A4770B">
        <w:rPr>
          <w:rFonts w:ascii="Times New Roman" w:hAnsi="Times New Roman" w:cs="Times New Roman"/>
          <w:sz w:val="28"/>
          <w:szCs w:val="28"/>
        </w:rPr>
        <w:t xml:space="preserve">   2. Отчет об </w:t>
      </w:r>
      <w:r w:rsidR="00841BC7" w:rsidRPr="00A4770B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372E">
        <w:rPr>
          <w:rFonts w:ascii="Times New Roman" w:hAnsi="Times New Roman" w:cs="Times New Roman"/>
          <w:sz w:val="28"/>
          <w:szCs w:val="28"/>
        </w:rPr>
        <w:t>2</w:t>
      </w:r>
      <w:r w:rsidR="005114D4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841BC7" w:rsidRPr="00A4770B">
        <w:rPr>
          <w:rFonts w:ascii="Times New Roman" w:hAnsi="Times New Roman" w:cs="Times New Roman"/>
          <w:sz w:val="28"/>
          <w:szCs w:val="28"/>
        </w:rPr>
        <w:t>администрацией Покровского муниципального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841BC7" w:rsidRPr="00A4770B">
        <w:rPr>
          <w:rFonts w:ascii="Times New Roman" w:hAnsi="Times New Roman" w:cs="Times New Roman"/>
          <w:sz w:val="28"/>
          <w:szCs w:val="28"/>
        </w:rPr>
        <w:t>образования в</w:t>
      </w:r>
      <w:r w:rsidRPr="00A4770B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Pr="00A4770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4770B">
        <w:rPr>
          <w:rFonts w:ascii="Times New Roman" w:hAnsi="Times New Roman" w:cs="Times New Roman"/>
          <w:sz w:val="28"/>
          <w:szCs w:val="28"/>
        </w:rPr>
        <w:t xml:space="preserve"> района в срок, установленный абз.2 ч. 3 ст. 264.4. БК РФ и Положения о бюджетном процессе в </w:t>
      </w:r>
      <w:r w:rsidR="00A4770B">
        <w:rPr>
          <w:rFonts w:ascii="Times New Roman" w:hAnsi="Times New Roman" w:cs="Times New Roman"/>
          <w:sz w:val="28"/>
          <w:szCs w:val="28"/>
        </w:rPr>
        <w:t>Покровском</w:t>
      </w:r>
      <w:r w:rsidR="00267605" w:rsidRPr="00A4770B">
        <w:rPr>
          <w:rFonts w:ascii="Times New Roman" w:hAnsi="Times New Roman" w:cs="Times New Roman"/>
          <w:sz w:val="28"/>
          <w:szCs w:val="28"/>
        </w:rPr>
        <w:t>у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5114D4">
        <w:rPr>
          <w:rFonts w:ascii="Times New Roman" w:hAnsi="Times New Roman" w:cs="Times New Roman"/>
          <w:sz w:val="28"/>
          <w:szCs w:val="28"/>
        </w:rPr>
        <w:t>132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от </w:t>
      </w:r>
      <w:r w:rsidR="005114D4">
        <w:rPr>
          <w:rFonts w:ascii="Times New Roman" w:hAnsi="Times New Roman" w:cs="Times New Roman"/>
          <w:sz w:val="28"/>
          <w:szCs w:val="28"/>
        </w:rPr>
        <w:t>31</w:t>
      </w:r>
      <w:r w:rsidRPr="00A4770B">
        <w:rPr>
          <w:rFonts w:ascii="Times New Roman" w:hAnsi="Times New Roman" w:cs="Times New Roman"/>
          <w:sz w:val="28"/>
          <w:szCs w:val="28"/>
        </w:rPr>
        <w:t>.03.20</w:t>
      </w:r>
      <w:r w:rsidR="00EE372E">
        <w:rPr>
          <w:rFonts w:ascii="Times New Roman" w:hAnsi="Times New Roman" w:cs="Times New Roman"/>
          <w:sz w:val="28"/>
          <w:szCs w:val="28"/>
        </w:rPr>
        <w:t>2</w:t>
      </w:r>
      <w:r w:rsidR="005114D4">
        <w:rPr>
          <w:rFonts w:ascii="Times New Roman" w:hAnsi="Times New Roman" w:cs="Times New Roman"/>
          <w:sz w:val="28"/>
          <w:szCs w:val="28"/>
        </w:rPr>
        <w:t>3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A4770B">
        <w:rPr>
          <w:rFonts w:ascii="Times New Roman" w:hAnsi="Times New Roman" w:cs="Times New Roman"/>
          <w:sz w:val="28"/>
          <w:szCs w:val="28"/>
        </w:rPr>
        <w:t>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</w:t>
      </w:r>
      <w:r w:rsidR="00841BC7" w:rsidRPr="00A4770B">
        <w:rPr>
          <w:rFonts w:ascii="Times New Roman" w:hAnsi="Times New Roman" w:cs="Times New Roman"/>
          <w:sz w:val="28"/>
          <w:szCs w:val="28"/>
        </w:rPr>
        <w:t>бюджет</w:t>
      </w:r>
      <w:r w:rsidR="00102C7B">
        <w:rPr>
          <w:rFonts w:ascii="Times New Roman" w:hAnsi="Times New Roman" w:cs="Times New Roman"/>
          <w:sz w:val="28"/>
          <w:szCs w:val="28"/>
        </w:rPr>
        <w:t>е</w:t>
      </w:r>
      <w:r w:rsidR="00841BC7" w:rsidRPr="00A4770B">
        <w:rPr>
          <w:rFonts w:ascii="Times New Roman" w:hAnsi="Times New Roman" w:cs="Times New Roman"/>
          <w:sz w:val="28"/>
          <w:szCs w:val="28"/>
        </w:rPr>
        <w:t xml:space="preserve"> Покровского</w:t>
      </w:r>
      <w:r w:rsidRPr="00A477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EE372E">
        <w:rPr>
          <w:rFonts w:ascii="Times New Roman" w:hAnsi="Times New Roman" w:cs="Times New Roman"/>
          <w:sz w:val="28"/>
          <w:szCs w:val="28"/>
        </w:rPr>
        <w:t>2</w:t>
      </w:r>
      <w:r w:rsidR="00102C7B">
        <w:rPr>
          <w:rFonts w:ascii="Times New Roman" w:hAnsi="Times New Roman" w:cs="Times New Roman"/>
          <w:sz w:val="28"/>
          <w:szCs w:val="28"/>
        </w:rPr>
        <w:t>2</w:t>
      </w:r>
      <w:r w:rsidRPr="00A4770B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102C7B" w:rsidRPr="00346D39" w:rsidRDefault="006376BC" w:rsidP="00102C7B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</w:t>
      </w:r>
      <w:r w:rsidR="003070AB" w:rsidRPr="00A4770B">
        <w:rPr>
          <w:rFonts w:ascii="Times New Roman" w:hAnsi="Times New Roman" w:cs="Times New Roman"/>
          <w:sz w:val="28"/>
          <w:szCs w:val="28"/>
        </w:rPr>
        <w:t>3</w:t>
      </w:r>
      <w:r w:rsidR="006528D1" w:rsidRPr="00A4770B">
        <w:rPr>
          <w:rFonts w:ascii="Times New Roman" w:hAnsi="Times New Roman" w:cs="Times New Roman"/>
          <w:sz w:val="28"/>
          <w:szCs w:val="28"/>
        </w:rPr>
        <w:t>.</w:t>
      </w:r>
      <w:r w:rsidRPr="00A4770B">
        <w:rPr>
          <w:rFonts w:ascii="Times New Roman" w:hAnsi="Times New Roman" w:cs="Times New Roman"/>
          <w:sz w:val="28"/>
          <w:szCs w:val="28"/>
        </w:rPr>
        <w:t xml:space="preserve"> </w:t>
      </w:r>
      <w:r w:rsidR="00102C7B">
        <w:rPr>
          <w:rFonts w:ascii="Times New Roman" w:hAnsi="Times New Roman"/>
          <w:sz w:val="28"/>
        </w:rPr>
        <w:t>Доходы</w:t>
      </w:r>
      <w:r w:rsidR="00102C7B" w:rsidRPr="00346D39">
        <w:rPr>
          <w:rFonts w:ascii="Times New Roman" w:hAnsi="Times New Roman"/>
          <w:sz w:val="28"/>
        </w:rPr>
        <w:t xml:space="preserve"> местного бюджета в 20</w:t>
      </w:r>
      <w:r w:rsidR="00102C7B">
        <w:rPr>
          <w:rFonts w:ascii="Times New Roman" w:hAnsi="Times New Roman"/>
          <w:sz w:val="28"/>
        </w:rPr>
        <w:t>22</w:t>
      </w:r>
      <w:r w:rsidR="00102C7B" w:rsidRPr="00346D39">
        <w:rPr>
          <w:rFonts w:ascii="Times New Roman" w:hAnsi="Times New Roman"/>
          <w:sz w:val="28"/>
        </w:rPr>
        <w:t xml:space="preserve"> году исполнены в сумме </w:t>
      </w:r>
      <w:r w:rsidR="00102C7B">
        <w:rPr>
          <w:rFonts w:ascii="Times New Roman" w:hAnsi="Times New Roman"/>
          <w:sz w:val="28"/>
        </w:rPr>
        <w:t xml:space="preserve">13843,0 </w:t>
      </w:r>
      <w:proofErr w:type="spellStart"/>
      <w:r w:rsidR="00102C7B" w:rsidRPr="00346D39">
        <w:rPr>
          <w:rFonts w:ascii="Times New Roman" w:hAnsi="Times New Roman"/>
          <w:sz w:val="28"/>
        </w:rPr>
        <w:t>тыс.руб</w:t>
      </w:r>
      <w:proofErr w:type="spellEnd"/>
      <w:r w:rsidR="00102C7B" w:rsidRPr="00346D39">
        <w:rPr>
          <w:rFonts w:ascii="Times New Roman" w:hAnsi="Times New Roman"/>
          <w:sz w:val="28"/>
        </w:rPr>
        <w:t xml:space="preserve">., что </w:t>
      </w:r>
      <w:r w:rsidR="00102C7B">
        <w:rPr>
          <w:rFonts w:ascii="Times New Roman" w:hAnsi="Times New Roman"/>
          <w:sz w:val="28"/>
        </w:rPr>
        <w:t>выше</w:t>
      </w:r>
      <w:r w:rsidR="00102C7B" w:rsidRPr="00346D39">
        <w:rPr>
          <w:rFonts w:ascii="Times New Roman" w:hAnsi="Times New Roman"/>
          <w:sz w:val="28"/>
        </w:rPr>
        <w:t xml:space="preserve"> уточненных плановых назначений на</w:t>
      </w:r>
      <w:r w:rsidR="00102C7B">
        <w:rPr>
          <w:rFonts w:ascii="Times New Roman" w:hAnsi="Times New Roman"/>
          <w:sz w:val="28"/>
        </w:rPr>
        <w:t xml:space="preserve"> 13,0 </w:t>
      </w:r>
      <w:proofErr w:type="spellStart"/>
      <w:r w:rsidR="00102C7B" w:rsidRPr="00346D39">
        <w:rPr>
          <w:rFonts w:ascii="Times New Roman" w:hAnsi="Times New Roman"/>
          <w:sz w:val="28"/>
        </w:rPr>
        <w:t>тыс.руб</w:t>
      </w:r>
      <w:proofErr w:type="spellEnd"/>
      <w:r w:rsidR="00102C7B" w:rsidRPr="00346D39">
        <w:rPr>
          <w:rFonts w:ascii="Times New Roman" w:hAnsi="Times New Roman"/>
          <w:sz w:val="28"/>
        </w:rPr>
        <w:t xml:space="preserve">. </w:t>
      </w:r>
      <w:r w:rsidR="00102C7B">
        <w:rPr>
          <w:rFonts w:ascii="Times New Roman" w:hAnsi="Times New Roman"/>
          <w:sz w:val="28"/>
        </w:rPr>
        <w:t xml:space="preserve">или </w:t>
      </w:r>
      <w:r w:rsidR="00102C7B" w:rsidRPr="00346D39">
        <w:rPr>
          <w:rFonts w:ascii="Times New Roman" w:hAnsi="Times New Roman"/>
          <w:sz w:val="28"/>
        </w:rPr>
        <w:t>на</w:t>
      </w:r>
      <w:r w:rsidR="00102C7B">
        <w:rPr>
          <w:rFonts w:ascii="Times New Roman" w:hAnsi="Times New Roman"/>
          <w:sz w:val="28"/>
        </w:rPr>
        <w:t xml:space="preserve"> 0,09</w:t>
      </w:r>
      <w:r w:rsidR="00102C7B" w:rsidRPr="00346D39">
        <w:rPr>
          <w:rFonts w:ascii="Times New Roman" w:hAnsi="Times New Roman"/>
          <w:sz w:val="28"/>
        </w:rPr>
        <w:t>%.</w:t>
      </w:r>
      <w:r w:rsidR="00102C7B">
        <w:rPr>
          <w:rFonts w:ascii="Times New Roman" w:hAnsi="Times New Roman"/>
          <w:sz w:val="28"/>
        </w:rPr>
        <w:t xml:space="preserve"> </w:t>
      </w:r>
      <w:r w:rsidR="00102C7B" w:rsidRPr="00346D39">
        <w:rPr>
          <w:rFonts w:ascii="Times New Roman" w:hAnsi="Times New Roman"/>
          <w:sz w:val="28"/>
        </w:rPr>
        <w:t xml:space="preserve">Расходы исполнены в сумме </w:t>
      </w:r>
      <w:r w:rsidR="00102C7B">
        <w:rPr>
          <w:rFonts w:ascii="Times New Roman" w:hAnsi="Times New Roman"/>
          <w:sz w:val="28"/>
        </w:rPr>
        <w:t xml:space="preserve">15735,0 </w:t>
      </w:r>
      <w:proofErr w:type="spellStart"/>
      <w:r w:rsidR="00102C7B" w:rsidRPr="00346D39">
        <w:rPr>
          <w:rFonts w:ascii="Times New Roman" w:hAnsi="Times New Roman"/>
          <w:sz w:val="28"/>
        </w:rPr>
        <w:t>тыс.руб</w:t>
      </w:r>
      <w:proofErr w:type="spellEnd"/>
      <w:r w:rsidR="00102C7B" w:rsidRPr="00346D39">
        <w:rPr>
          <w:rFonts w:ascii="Times New Roman" w:hAnsi="Times New Roman"/>
          <w:sz w:val="28"/>
        </w:rPr>
        <w:t>.,</w:t>
      </w:r>
      <w:r w:rsidR="00D34EF2">
        <w:rPr>
          <w:rFonts w:ascii="Times New Roman" w:hAnsi="Times New Roman"/>
          <w:sz w:val="28"/>
        </w:rPr>
        <w:t xml:space="preserve"> </w:t>
      </w:r>
      <w:r w:rsidR="00102C7B" w:rsidRPr="00346D39">
        <w:rPr>
          <w:rFonts w:ascii="Times New Roman" w:hAnsi="Times New Roman"/>
          <w:sz w:val="28"/>
        </w:rPr>
        <w:t>что ниже уточненных плановых назначений на</w:t>
      </w:r>
      <w:r w:rsidR="00102C7B">
        <w:rPr>
          <w:rFonts w:ascii="Times New Roman" w:hAnsi="Times New Roman"/>
          <w:sz w:val="28"/>
        </w:rPr>
        <w:t xml:space="preserve"> 462,0 </w:t>
      </w:r>
      <w:proofErr w:type="spellStart"/>
      <w:r w:rsidR="00102C7B" w:rsidRPr="00346D39">
        <w:rPr>
          <w:rFonts w:ascii="Times New Roman" w:hAnsi="Times New Roman"/>
          <w:sz w:val="28"/>
        </w:rPr>
        <w:t>тыс.руб</w:t>
      </w:r>
      <w:proofErr w:type="spellEnd"/>
      <w:r w:rsidR="00102C7B" w:rsidRPr="00346D39">
        <w:rPr>
          <w:rFonts w:ascii="Times New Roman" w:hAnsi="Times New Roman"/>
          <w:sz w:val="28"/>
        </w:rPr>
        <w:t xml:space="preserve">. </w:t>
      </w:r>
      <w:r w:rsidR="00102C7B">
        <w:rPr>
          <w:rFonts w:ascii="Times New Roman" w:hAnsi="Times New Roman"/>
          <w:sz w:val="28"/>
        </w:rPr>
        <w:t xml:space="preserve">или </w:t>
      </w:r>
      <w:r w:rsidR="00102C7B" w:rsidRPr="00346D39">
        <w:rPr>
          <w:rFonts w:ascii="Times New Roman" w:hAnsi="Times New Roman"/>
          <w:sz w:val="28"/>
        </w:rPr>
        <w:t>на</w:t>
      </w:r>
      <w:r w:rsidR="00102C7B">
        <w:rPr>
          <w:rFonts w:ascii="Times New Roman" w:hAnsi="Times New Roman"/>
          <w:sz w:val="28"/>
        </w:rPr>
        <w:t xml:space="preserve"> 2,9</w:t>
      </w:r>
      <w:r w:rsidR="00102C7B" w:rsidRPr="00346D39">
        <w:rPr>
          <w:rFonts w:ascii="Times New Roman" w:hAnsi="Times New Roman"/>
          <w:sz w:val="28"/>
        </w:rPr>
        <w:t>%.</w:t>
      </w:r>
      <w:r w:rsidR="00D34EF2">
        <w:rPr>
          <w:rFonts w:ascii="Times New Roman" w:hAnsi="Times New Roman"/>
          <w:sz w:val="28"/>
        </w:rPr>
        <w:t xml:space="preserve"> Дефицит бюджета 1892,0 </w:t>
      </w:r>
      <w:proofErr w:type="spellStart"/>
      <w:r w:rsidR="00D34EF2">
        <w:rPr>
          <w:rFonts w:ascii="Times New Roman" w:hAnsi="Times New Roman"/>
          <w:sz w:val="28"/>
        </w:rPr>
        <w:t>тыс.руб</w:t>
      </w:r>
      <w:proofErr w:type="spellEnd"/>
      <w:r w:rsidR="00D34EF2">
        <w:rPr>
          <w:rFonts w:ascii="Times New Roman" w:hAnsi="Times New Roman"/>
          <w:sz w:val="28"/>
        </w:rPr>
        <w:t>.</w:t>
      </w:r>
    </w:p>
    <w:p w:rsidR="00102C7B" w:rsidRDefault="00886EAB" w:rsidP="00102C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4.</w:t>
      </w:r>
      <w:r w:rsidR="00102C7B" w:rsidRPr="00102C7B">
        <w:rPr>
          <w:rFonts w:ascii="Times New Roman" w:hAnsi="Times New Roman" w:cs="Times New Roman"/>
          <w:sz w:val="28"/>
          <w:szCs w:val="28"/>
        </w:rPr>
        <w:t xml:space="preserve"> </w:t>
      </w:r>
      <w:r w:rsidR="00102C7B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102C7B">
        <w:rPr>
          <w:rFonts w:ascii="Times New Roman" w:hAnsi="Times New Roman" w:cs="Times New Roman"/>
          <w:sz w:val="28"/>
          <w:szCs w:val="28"/>
        </w:rPr>
        <w:t xml:space="preserve"> </w:t>
      </w:r>
      <w:r w:rsidR="00102C7B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102C7B">
        <w:rPr>
          <w:rFonts w:ascii="Times New Roman" w:hAnsi="Times New Roman" w:cs="Times New Roman"/>
          <w:sz w:val="28"/>
          <w:szCs w:val="28"/>
        </w:rPr>
        <w:t>Покровского</w:t>
      </w:r>
      <w:r w:rsidR="00102C7B" w:rsidRPr="002269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отраженных в строке</w:t>
      </w:r>
      <w:r w:rsidR="00102C7B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102C7B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102C7B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102C7B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02C7B">
        <w:rPr>
          <w:rFonts w:ascii="Times New Roman" w:hAnsi="Times New Roman" w:cs="Times New Roman"/>
          <w:sz w:val="28"/>
          <w:szCs w:val="28"/>
        </w:rPr>
        <w:t>13 842 952,91</w:t>
      </w:r>
      <w:r w:rsidR="00102C7B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102C7B">
        <w:rPr>
          <w:rFonts w:ascii="Times New Roman" w:hAnsi="Times New Roman" w:cs="Times New Roman"/>
          <w:sz w:val="28"/>
          <w:szCs w:val="28"/>
        </w:rPr>
        <w:t>. и объем расходов бюджета Покровского муниципального образования отраженных по стр.200 гр.5 «Расходы бюджета- всего»</w:t>
      </w:r>
      <w:r w:rsidR="00102C7B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102C7B">
        <w:rPr>
          <w:rFonts w:ascii="Times New Roman" w:hAnsi="Times New Roman" w:cs="Times New Roman"/>
          <w:sz w:val="28"/>
          <w:szCs w:val="28"/>
        </w:rPr>
        <w:t>в сумме 15 734 505,88 руб. о</w:t>
      </w:r>
      <w:r w:rsidR="00102C7B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102C7B">
        <w:rPr>
          <w:rFonts w:ascii="Times New Roman" w:hAnsi="Times New Roman" w:cs="Times New Roman"/>
          <w:sz w:val="28"/>
          <w:szCs w:val="28"/>
        </w:rPr>
        <w:t>ю</w:t>
      </w:r>
      <w:r w:rsidR="00102C7B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102C7B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102C7B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102C7B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102C7B"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 w:rsidR="00102C7B">
        <w:rPr>
          <w:rFonts w:ascii="Times New Roman" w:hAnsi="Times New Roman"/>
          <w:sz w:val="28"/>
          <w:szCs w:val="28"/>
        </w:rPr>
        <w:t>Покровского муниципального обра</w:t>
      </w:r>
      <w:r w:rsidR="00102C7B"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 w:rsidR="00102C7B">
        <w:rPr>
          <w:rFonts w:ascii="Times New Roman" w:hAnsi="Times New Roman"/>
          <w:sz w:val="28"/>
          <w:szCs w:val="28"/>
        </w:rPr>
        <w:t>1</w:t>
      </w:r>
      <w:r w:rsidR="00102C7B"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 w:rsidR="00102C7B">
        <w:rPr>
          <w:rFonts w:ascii="Times New Roman" w:hAnsi="Times New Roman"/>
          <w:sz w:val="28"/>
          <w:szCs w:val="28"/>
        </w:rPr>
        <w:t>,</w:t>
      </w:r>
      <w:r w:rsidR="00102C7B" w:rsidRPr="0086395E">
        <w:rPr>
          <w:rFonts w:ascii="Times New Roman" w:hAnsi="Times New Roman"/>
          <w:sz w:val="28"/>
          <w:szCs w:val="28"/>
        </w:rPr>
        <w:t xml:space="preserve"> </w:t>
      </w:r>
      <w:r w:rsidR="00102C7B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="00102C7B" w:rsidRPr="004818CA">
        <w:rPr>
          <w:rFonts w:ascii="Times New Roman" w:hAnsi="Times New Roman"/>
          <w:sz w:val="28"/>
          <w:szCs w:val="28"/>
        </w:rPr>
        <w:lastRenderedPageBreak/>
        <w:t>Зиминского</w:t>
      </w:r>
      <w:proofErr w:type="spellEnd"/>
      <w:r w:rsidR="00102C7B"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 w:rsidR="00102C7B">
        <w:rPr>
          <w:rFonts w:ascii="Times New Roman" w:hAnsi="Times New Roman"/>
          <w:sz w:val="28"/>
          <w:szCs w:val="28"/>
        </w:rPr>
        <w:t>24</w:t>
      </w:r>
      <w:r w:rsidR="00102C7B" w:rsidRPr="004818CA">
        <w:rPr>
          <w:rFonts w:ascii="Times New Roman" w:hAnsi="Times New Roman"/>
          <w:sz w:val="28"/>
          <w:szCs w:val="28"/>
        </w:rPr>
        <w:t>.03.202</w:t>
      </w:r>
      <w:r w:rsidR="00102C7B">
        <w:rPr>
          <w:rFonts w:ascii="Times New Roman" w:hAnsi="Times New Roman"/>
          <w:sz w:val="28"/>
          <w:szCs w:val="28"/>
        </w:rPr>
        <w:t>3</w:t>
      </w:r>
      <w:r w:rsidR="00102C7B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102C7B">
        <w:rPr>
          <w:rFonts w:ascii="Times New Roman" w:hAnsi="Times New Roman"/>
          <w:sz w:val="28"/>
          <w:szCs w:val="28"/>
        </w:rPr>
        <w:t>4</w:t>
      </w:r>
      <w:r w:rsidR="00102C7B" w:rsidRPr="004818CA">
        <w:rPr>
          <w:rFonts w:ascii="Times New Roman" w:hAnsi="Times New Roman"/>
          <w:sz w:val="28"/>
          <w:szCs w:val="28"/>
        </w:rPr>
        <w:t>/11-1</w:t>
      </w:r>
      <w:r w:rsidR="00102C7B">
        <w:rPr>
          <w:rFonts w:ascii="Times New Roman" w:hAnsi="Times New Roman"/>
          <w:sz w:val="28"/>
          <w:szCs w:val="28"/>
        </w:rPr>
        <w:t xml:space="preserve">552, </w:t>
      </w:r>
      <w:r w:rsidR="00102C7B" w:rsidRPr="00E92860">
        <w:rPr>
          <w:rFonts w:ascii="Times New Roman" w:hAnsi="Times New Roman"/>
          <w:sz w:val="28"/>
          <w:szCs w:val="28"/>
        </w:rPr>
        <w:t xml:space="preserve"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="00102C7B" w:rsidRPr="00E92860">
        <w:rPr>
          <w:rFonts w:ascii="Times New Roman" w:hAnsi="Times New Roman"/>
          <w:sz w:val="28"/>
          <w:szCs w:val="28"/>
        </w:rPr>
        <w:t>Зимин</w:t>
      </w:r>
      <w:r w:rsidR="00102C7B">
        <w:rPr>
          <w:rFonts w:ascii="Times New Roman" w:hAnsi="Times New Roman"/>
          <w:sz w:val="28"/>
          <w:szCs w:val="28"/>
        </w:rPr>
        <w:t>с</w:t>
      </w:r>
      <w:r w:rsidR="00102C7B"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="00102C7B"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102C7B" w:rsidRDefault="00F56131" w:rsidP="00102C7B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15B86">
        <w:rPr>
          <w:rFonts w:ascii="Times New Roman" w:hAnsi="Times New Roman"/>
          <w:sz w:val="28"/>
          <w:szCs w:val="28"/>
        </w:rPr>
        <w:t xml:space="preserve"> </w:t>
      </w:r>
      <w:r w:rsidR="00102C7B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102C7B">
        <w:rPr>
          <w:rFonts w:ascii="Times New Roman" w:hAnsi="Times New Roman"/>
          <w:sz w:val="28"/>
          <w:szCs w:val="28"/>
        </w:rPr>
        <w:t>3</w:t>
      </w:r>
      <w:r w:rsidR="00102C7B" w:rsidRPr="00515B86">
        <w:rPr>
          <w:rFonts w:ascii="Times New Roman" w:hAnsi="Times New Roman"/>
          <w:sz w:val="28"/>
          <w:szCs w:val="28"/>
        </w:rPr>
        <w:t xml:space="preserve"> года </w:t>
      </w:r>
      <w:r w:rsidR="00102C7B">
        <w:rPr>
          <w:rFonts w:ascii="Times New Roman" w:hAnsi="Times New Roman"/>
          <w:sz w:val="28"/>
          <w:szCs w:val="28"/>
        </w:rPr>
        <w:t xml:space="preserve">расходы по КОСГУ 292 «Штрафы за нарушения законодательства о налогах и сборах, законодательства о страховых взносах» в сумме 805,38 руб., </w:t>
      </w:r>
      <w:r w:rsidR="00102C7B" w:rsidRPr="00515B86">
        <w:rPr>
          <w:rFonts w:ascii="Times New Roman" w:hAnsi="Times New Roman"/>
          <w:sz w:val="28"/>
          <w:szCs w:val="28"/>
        </w:rPr>
        <w:t>расходы по КОСГУ 293 «Штрафы за нарушения законодательства о закупках и нарушений условий контактов</w:t>
      </w:r>
      <w:r w:rsidR="00102C7B">
        <w:rPr>
          <w:rFonts w:ascii="Times New Roman" w:hAnsi="Times New Roman"/>
          <w:sz w:val="28"/>
          <w:szCs w:val="28"/>
        </w:rPr>
        <w:t xml:space="preserve"> </w:t>
      </w:r>
      <w:r w:rsidR="00102C7B" w:rsidRPr="00515B86">
        <w:rPr>
          <w:rFonts w:ascii="Times New Roman" w:hAnsi="Times New Roman"/>
          <w:sz w:val="28"/>
          <w:szCs w:val="28"/>
        </w:rPr>
        <w:t>(договоров) в сумме</w:t>
      </w:r>
      <w:r w:rsidR="00102C7B">
        <w:rPr>
          <w:rFonts w:ascii="Times New Roman" w:hAnsi="Times New Roman"/>
          <w:sz w:val="28"/>
          <w:szCs w:val="28"/>
        </w:rPr>
        <w:t xml:space="preserve"> 24197,04</w:t>
      </w:r>
      <w:r w:rsidR="00102C7B" w:rsidRPr="00515B86">
        <w:rPr>
          <w:rFonts w:ascii="Times New Roman" w:hAnsi="Times New Roman"/>
          <w:sz w:val="28"/>
          <w:szCs w:val="28"/>
        </w:rPr>
        <w:t xml:space="preserve"> руб</w:t>
      </w:r>
      <w:r w:rsidR="00102C7B">
        <w:rPr>
          <w:rFonts w:ascii="Times New Roman" w:hAnsi="Times New Roman"/>
          <w:sz w:val="28"/>
          <w:szCs w:val="28"/>
        </w:rPr>
        <w:t>., по КОСГУ 295 «Другие экономические санкции» в сумме 50,0 тыс.</w:t>
      </w:r>
      <w:proofErr w:type="spellStart"/>
      <w:r w:rsidR="00102C7B">
        <w:rPr>
          <w:rFonts w:ascii="Times New Roman" w:hAnsi="Times New Roman"/>
          <w:sz w:val="28"/>
          <w:szCs w:val="28"/>
        </w:rPr>
        <w:t>руб</w:t>
      </w:r>
      <w:proofErr w:type="spellEnd"/>
      <w:r w:rsidR="00102C7B">
        <w:rPr>
          <w:rFonts w:ascii="Times New Roman" w:hAnsi="Times New Roman"/>
          <w:sz w:val="28"/>
          <w:szCs w:val="28"/>
        </w:rPr>
        <w:t xml:space="preserve">.,по КОСГУ 297 «Иные выплаты текущего характера организациям» в сумме 26218,0 </w:t>
      </w:r>
      <w:proofErr w:type="spellStart"/>
      <w:r w:rsidR="00102C7B">
        <w:rPr>
          <w:rFonts w:ascii="Times New Roman" w:hAnsi="Times New Roman"/>
          <w:sz w:val="28"/>
          <w:szCs w:val="28"/>
        </w:rPr>
        <w:t>руб</w:t>
      </w:r>
      <w:proofErr w:type="spellEnd"/>
      <w:r w:rsidR="00102C7B">
        <w:rPr>
          <w:rFonts w:ascii="Times New Roman" w:hAnsi="Times New Roman"/>
          <w:sz w:val="28"/>
          <w:szCs w:val="28"/>
        </w:rPr>
        <w:t xml:space="preserve">  </w:t>
      </w:r>
      <w:r w:rsidR="00102C7B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102C7B">
        <w:rPr>
          <w:rFonts w:ascii="Times New Roman" w:hAnsi="Times New Roman"/>
          <w:sz w:val="28"/>
          <w:szCs w:val="28"/>
        </w:rPr>
        <w:t xml:space="preserve">101220,42 </w:t>
      </w:r>
      <w:r w:rsidR="00102C7B" w:rsidRPr="00515B86">
        <w:rPr>
          <w:rFonts w:ascii="Times New Roman" w:hAnsi="Times New Roman"/>
          <w:sz w:val="28"/>
          <w:szCs w:val="28"/>
        </w:rPr>
        <w:t xml:space="preserve">руб. </w:t>
      </w:r>
      <w:r w:rsidR="00102C7B">
        <w:rPr>
          <w:rFonts w:ascii="Times New Roman" w:hAnsi="Times New Roman"/>
          <w:sz w:val="28"/>
          <w:szCs w:val="28"/>
        </w:rPr>
        <w:t xml:space="preserve">являются  </w:t>
      </w:r>
      <w:r w:rsidR="00102C7B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102C7B">
        <w:rPr>
          <w:rFonts w:ascii="Times New Roman" w:hAnsi="Times New Roman"/>
          <w:sz w:val="28"/>
          <w:szCs w:val="28"/>
        </w:rPr>
        <w:t xml:space="preserve">ктивным </w:t>
      </w:r>
      <w:r w:rsidR="00102C7B"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D34EF2" w:rsidRDefault="001919C2" w:rsidP="00D34E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1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02C7B">
        <w:rPr>
          <w:rFonts w:ascii="Times New Roman" w:hAnsi="Times New Roman"/>
          <w:sz w:val="28"/>
          <w:szCs w:val="28"/>
        </w:rPr>
        <w:t>6</w:t>
      </w:r>
      <w:r w:rsidR="009B57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EF2" w:rsidRPr="00D34EF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34EF2" w:rsidRPr="00A4770B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D34EF2" w:rsidRPr="00A4770B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01.01.202</w:t>
      </w:r>
      <w:r w:rsidR="00D34EF2">
        <w:rPr>
          <w:rFonts w:ascii="Times New Roman" w:hAnsi="Times New Roman" w:cs="Times New Roman"/>
          <w:sz w:val="28"/>
          <w:szCs w:val="28"/>
        </w:rPr>
        <w:t>3</w:t>
      </w:r>
      <w:r w:rsidR="00D34EF2" w:rsidRPr="00A4770B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D34EF2">
        <w:rPr>
          <w:rFonts w:ascii="Times New Roman" w:hAnsi="Times New Roman" w:cs="Times New Roman"/>
          <w:sz w:val="28"/>
          <w:szCs w:val="28"/>
        </w:rPr>
        <w:t>475529,68</w:t>
      </w:r>
      <w:r w:rsidR="00D34EF2" w:rsidRPr="00A4770B">
        <w:rPr>
          <w:rFonts w:ascii="Times New Roman" w:hAnsi="Times New Roman" w:cs="Times New Roman"/>
          <w:sz w:val="28"/>
          <w:szCs w:val="28"/>
        </w:rPr>
        <w:t xml:space="preserve"> руб</w:t>
      </w:r>
      <w:r w:rsidR="00D34EF2">
        <w:rPr>
          <w:rFonts w:ascii="Times New Roman" w:hAnsi="Times New Roman" w:cs="Times New Roman"/>
          <w:sz w:val="28"/>
          <w:szCs w:val="28"/>
        </w:rPr>
        <w:t>.</w:t>
      </w:r>
      <w:r w:rsidR="00D34EF2" w:rsidRPr="00A4770B">
        <w:rPr>
          <w:rFonts w:ascii="Times New Roman" w:hAnsi="Times New Roman" w:cs="Times New Roman"/>
          <w:sz w:val="28"/>
          <w:szCs w:val="28"/>
        </w:rPr>
        <w:t>, что подтверждается данными Баланса исполнения бюджета (ф. 0503120)</w:t>
      </w:r>
      <w:r w:rsidR="00D34EF2">
        <w:rPr>
          <w:rFonts w:ascii="Times New Roman" w:hAnsi="Times New Roman" w:cs="Times New Roman"/>
          <w:sz w:val="28"/>
          <w:szCs w:val="28"/>
        </w:rPr>
        <w:t>,</w:t>
      </w:r>
      <w:r w:rsidR="00D34EF2" w:rsidRPr="001A4EE0">
        <w:rPr>
          <w:rFonts w:ascii="Times New Roman" w:hAnsi="Times New Roman"/>
          <w:sz w:val="28"/>
          <w:szCs w:val="28"/>
        </w:rPr>
        <w:t xml:space="preserve"> </w:t>
      </w:r>
      <w:r w:rsidR="00D34EF2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D34EF2" w:rsidRPr="00E35F4E">
        <w:rPr>
          <w:rFonts w:ascii="Times New Roman" w:hAnsi="Times New Roman"/>
          <w:sz w:val="28"/>
          <w:szCs w:val="28"/>
        </w:rPr>
        <w:t xml:space="preserve"> </w:t>
      </w:r>
      <w:r w:rsidR="00D34EF2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</w:t>
      </w:r>
      <w:proofErr w:type="spellStart"/>
      <w:r w:rsidR="00D34EF2" w:rsidRPr="004818CA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D34EF2" w:rsidRPr="004818CA">
        <w:rPr>
          <w:rFonts w:ascii="Times New Roman" w:hAnsi="Times New Roman"/>
          <w:sz w:val="28"/>
          <w:szCs w:val="28"/>
        </w:rPr>
        <w:t xml:space="preserve"> района и предоставленным Управлением Федерального казначейства по Иркутской области от </w:t>
      </w:r>
      <w:r w:rsidR="00D34EF2">
        <w:rPr>
          <w:rFonts w:ascii="Times New Roman" w:hAnsi="Times New Roman"/>
          <w:sz w:val="28"/>
          <w:szCs w:val="28"/>
        </w:rPr>
        <w:t>24</w:t>
      </w:r>
      <w:r w:rsidR="00D34EF2" w:rsidRPr="004818CA">
        <w:rPr>
          <w:rFonts w:ascii="Times New Roman" w:hAnsi="Times New Roman"/>
          <w:sz w:val="28"/>
          <w:szCs w:val="28"/>
        </w:rPr>
        <w:t>.03.202</w:t>
      </w:r>
      <w:r w:rsidR="00D34EF2">
        <w:rPr>
          <w:rFonts w:ascii="Times New Roman" w:hAnsi="Times New Roman"/>
          <w:sz w:val="28"/>
          <w:szCs w:val="28"/>
        </w:rPr>
        <w:t>3</w:t>
      </w:r>
      <w:r w:rsidR="00D34EF2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D34EF2">
        <w:rPr>
          <w:rFonts w:ascii="Times New Roman" w:hAnsi="Times New Roman"/>
          <w:sz w:val="28"/>
          <w:szCs w:val="28"/>
        </w:rPr>
        <w:t>4</w:t>
      </w:r>
      <w:r w:rsidR="00D34EF2" w:rsidRPr="004818CA">
        <w:rPr>
          <w:rFonts w:ascii="Times New Roman" w:hAnsi="Times New Roman"/>
          <w:sz w:val="28"/>
          <w:szCs w:val="28"/>
        </w:rPr>
        <w:t>/11-1</w:t>
      </w:r>
      <w:r w:rsidR="00D34EF2">
        <w:rPr>
          <w:rFonts w:ascii="Times New Roman" w:hAnsi="Times New Roman"/>
          <w:sz w:val="28"/>
          <w:szCs w:val="28"/>
        </w:rPr>
        <w:t>552,</w:t>
      </w:r>
      <w:r w:rsidR="00D34EF2" w:rsidRPr="00E92860">
        <w:rPr>
          <w:rFonts w:ascii="Times New Roman" w:hAnsi="Times New Roman"/>
          <w:sz w:val="28"/>
          <w:szCs w:val="28"/>
        </w:rPr>
        <w:t xml:space="preserve"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</w:t>
      </w:r>
      <w:proofErr w:type="spellStart"/>
      <w:r w:rsidR="00D34EF2" w:rsidRPr="00E92860">
        <w:rPr>
          <w:rFonts w:ascii="Times New Roman" w:hAnsi="Times New Roman"/>
          <w:sz w:val="28"/>
          <w:szCs w:val="28"/>
        </w:rPr>
        <w:t>Зимин</w:t>
      </w:r>
      <w:r w:rsidR="00D34EF2">
        <w:rPr>
          <w:rFonts w:ascii="Times New Roman" w:hAnsi="Times New Roman"/>
          <w:sz w:val="28"/>
          <w:szCs w:val="28"/>
        </w:rPr>
        <w:t>с</w:t>
      </w:r>
      <w:r w:rsidR="00D34EF2" w:rsidRPr="00E92860">
        <w:rPr>
          <w:rFonts w:ascii="Times New Roman" w:hAnsi="Times New Roman"/>
          <w:sz w:val="28"/>
          <w:szCs w:val="28"/>
        </w:rPr>
        <w:t>кого</w:t>
      </w:r>
      <w:proofErr w:type="spellEnd"/>
      <w:r w:rsidR="00D34EF2" w:rsidRPr="00E92860">
        <w:rPr>
          <w:rFonts w:ascii="Times New Roman" w:hAnsi="Times New Roman"/>
          <w:sz w:val="28"/>
          <w:szCs w:val="28"/>
        </w:rPr>
        <w:t xml:space="preserve"> районного муниципального образования  от 12 октября 2017 года.</w:t>
      </w:r>
    </w:p>
    <w:p w:rsidR="00D34EF2" w:rsidRDefault="00D34EF2" w:rsidP="00D34EF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Pr="005114D4">
        <w:rPr>
          <w:rFonts w:ascii="Times New Roman" w:hAnsi="Times New Roman" w:cs="Times New Roman"/>
          <w:sz w:val="28"/>
          <w:szCs w:val="28"/>
        </w:rPr>
        <w:t xml:space="preserve">В Пояснительной записке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14D4">
        <w:rPr>
          <w:rFonts w:ascii="Times New Roman" w:hAnsi="Times New Roman" w:cs="Times New Roman"/>
          <w:sz w:val="28"/>
          <w:szCs w:val="28"/>
        </w:rPr>
        <w:t xml:space="preserve">. Показатели исполнения бюджета Покровского муниципального образования за 2021 - 2022 </w:t>
      </w:r>
      <w:proofErr w:type="spellStart"/>
      <w:r w:rsidRPr="005114D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511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Pr="005114D4">
        <w:rPr>
          <w:rFonts w:ascii="Times New Roman" w:hAnsi="Times New Roman" w:cs="Times New Roman"/>
          <w:sz w:val="28"/>
          <w:szCs w:val="28"/>
        </w:rPr>
        <w:t xml:space="preserve"> внести уточнения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14D4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по столбцам исполнено за 2021 год, план на 2022 год, исполнено за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7B" w:rsidRPr="00E14DAC" w:rsidRDefault="00102C7B" w:rsidP="00D34EF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Покровского муниципального образования </w:t>
      </w:r>
      <w:r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</w:t>
      </w:r>
      <w:r w:rsidR="000671B1" w:rsidRPr="00E14DAC">
        <w:rPr>
          <w:rFonts w:ascii="Times New Roman" w:hAnsi="Times New Roman"/>
          <w:sz w:val="28"/>
          <w:szCs w:val="28"/>
        </w:rPr>
        <w:t>Думой Покровского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34EF2">
        <w:rPr>
          <w:rFonts w:ascii="Times New Roman" w:hAnsi="Times New Roman"/>
          <w:sz w:val="28"/>
          <w:szCs w:val="28"/>
        </w:rPr>
        <w:t>, с учетом настоящего заключения.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</w:p>
    <w:p w:rsidR="006528D1" w:rsidRDefault="006528D1" w:rsidP="003070AB">
      <w:pPr>
        <w:shd w:val="clear" w:color="auto" w:fill="FFFFFF"/>
        <w:autoSpaceDE w:val="0"/>
        <w:autoSpaceDN w:val="0"/>
        <w:adjustRightInd w:val="0"/>
        <w:spacing w:after="0"/>
        <w:ind w:right="1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3BE" w:rsidRDefault="00CE43BE" w:rsidP="00CE4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CE43BE" w:rsidRDefault="00CE43BE" w:rsidP="00CE4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3BE" w:rsidRDefault="00CE43BE" w:rsidP="00D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CE43BE" w:rsidRDefault="00CE43BE" w:rsidP="00D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CE43BE" w:rsidRDefault="00CE43BE" w:rsidP="00D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3. Своевременно приводить муниципальные программы в соответствие с решением о бюджете.</w:t>
      </w:r>
    </w:p>
    <w:p w:rsidR="00CE43BE" w:rsidRDefault="00CE43BE" w:rsidP="00D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Повы</w:t>
      </w:r>
      <w:r w:rsidR="000671B1">
        <w:rPr>
          <w:rFonts w:ascii="Times New Roman" w:eastAsia="Times New Roman" w:hAnsi="Times New Roman" w:cs="Times New Roman"/>
          <w:sz w:val="28"/>
          <w:szCs w:val="28"/>
        </w:rPr>
        <w:t>шать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CE43BE" w:rsidRDefault="00CE43BE" w:rsidP="00D34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5.Проводить внутренний контроль в соответствии с Федеральным законом от 06.12.2011 № 402-ФЗ «О бухгалтерском учете».</w:t>
      </w:r>
    </w:p>
    <w:p w:rsidR="008F3A25" w:rsidRPr="00A4770B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770B">
        <w:rPr>
          <w:rFonts w:ascii="Times New Roman" w:hAnsi="Times New Roman"/>
          <w:sz w:val="28"/>
          <w:szCs w:val="28"/>
        </w:rPr>
        <w:t xml:space="preserve">  </w:t>
      </w:r>
      <w:r w:rsidR="00322173" w:rsidRPr="00A4770B">
        <w:rPr>
          <w:rFonts w:ascii="Times New Roman" w:hAnsi="Times New Roman"/>
          <w:sz w:val="28"/>
          <w:szCs w:val="28"/>
        </w:rPr>
        <w:t xml:space="preserve"> </w:t>
      </w:r>
      <w:r w:rsidRPr="00A4770B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70B">
        <w:rPr>
          <w:rFonts w:ascii="Times New Roman" w:hAnsi="Times New Roman" w:cs="Times New Roman"/>
          <w:sz w:val="28"/>
          <w:szCs w:val="28"/>
        </w:rPr>
        <w:t xml:space="preserve">     </w:t>
      </w:r>
      <w:r w:rsidR="00FA1242" w:rsidRPr="00A4770B">
        <w:rPr>
          <w:rFonts w:ascii="Times New Roman" w:hAnsi="Times New Roman" w:cs="Times New Roman"/>
          <w:sz w:val="28"/>
          <w:szCs w:val="28"/>
        </w:rPr>
        <w:t>Председатель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FA1242">
        <w:rPr>
          <w:rFonts w:ascii="Times New Roman" w:hAnsi="Times New Roman" w:cs="Times New Roman"/>
          <w:sz w:val="28"/>
          <w:szCs w:val="28"/>
        </w:rPr>
        <w:t>Е.В.Шульгина</w:t>
      </w:r>
      <w:proofErr w:type="spellEnd"/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DC" w:rsidRDefault="003706DC" w:rsidP="004A45D1">
      <w:pPr>
        <w:spacing w:after="0" w:line="240" w:lineRule="auto"/>
      </w:pPr>
      <w:r>
        <w:separator/>
      </w:r>
    </w:p>
  </w:endnote>
  <w:endnote w:type="continuationSeparator" w:id="0">
    <w:p w:rsidR="003706DC" w:rsidRDefault="003706DC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71191E" w:rsidRDefault="0071191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1B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1191E" w:rsidRDefault="0071191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DC" w:rsidRDefault="003706DC" w:rsidP="004A45D1">
      <w:pPr>
        <w:spacing w:after="0" w:line="240" w:lineRule="auto"/>
      </w:pPr>
      <w:r>
        <w:separator/>
      </w:r>
    </w:p>
  </w:footnote>
  <w:footnote w:type="continuationSeparator" w:id="0">
    <w:p w:rsidR="003706DC" w:rsidRDefault="003706DC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0FFD"/>
    <w:rsid w:val="0000322A"/>
    <w:rsid w:val="00012263"/>
    <w:rsid w:val="00022B8D"/>
    <w:rsid w:val="000304B6"/>
    <w:rsid w:val="00040F5B"/>
    <w:rsid w:val="00045EDB"/>
    <w:rsid w:val="00050DF6"/>
    <w:rsid w:val="000550A0"/>
    <w:rsid w:val="000577E1"/>
    <w:rsid w:val="00063550"/>
    <w:rsid w:val="00064640"/>
    <w:rsid w:val="000671B1"/>
    <w:rsid w:val="00073006"/>
    <w:rsid w:val="00086D61"/>
    <w:rsid w:val="000958BE"/>
    <w:rsid w:val="000A1656"/>
    <w:rsid w:val="000A59D0"/>
    <w:rsid w:val="000A7E39"/>
    <w:rsid w:val="000B3C6A"/>
    <w:rsid w:val="000C2B3D"/>
    <w:rsid w:val="000C3F2A"/>
    <w:rsid w:val="000C5A7B"/>
    <w:rsid w:val="000C61E3"/>
    <w:rsid w:val="000C6303"/>
    <w:rsid w:val="000C755C"/>
    <w:rsid w:val="000C7F98"/>
    <w:rsid w:val="000D0931"/>
    <w:rsid w:val="000D1339"/>
    <w:rsid w:val="000D3E68"/>
    <w:rsid w:val="000D73AB"/>
    <w:rsid w:val="000F01D8"/>
    <w:rsid w:val="000F2D72"/>
    <w:rsid w:val="000F7E38"/>
    <w:rsid w:val="00102201"/>
    <w:rsid w:val="00102C7B"/>
    <w:rsid w:val="00105DB5"/>
    <w:rsid w:val="00107F10"/>
    <w:rsid w:val="001115BA"/>
    <w:rsid w:val="001123FB"/>
    <w:rsid w:val="0011690B"/>
    <w:rsid w:val="001213E0"/>
    <w:rsid w:val="00121E98"/>
    <w:rsid w:val="00122CCA"/>
    <w:rsid w:val="001315F5"/>
    <w:rsid w:val="00132097"/>
    <w:rsid w:val="00135A1A"/>
    <w:rsid w:val="0014096E"/>
    <w:rsid w:val="00140F62"/>
    <w:rsid w:val="00145A59"/>
    <w:rsid w:val="00147043"/>
    <w:rsid w:val="001473F4"/>
    <w:rsid w:val="001519AE"/>
    <w:rsid w:val="00151F44"/>
    <w:rsid w:val="001522D7"/>
    <w:rsid w:val="0015473D"/>
    <w:rsid w:val="00155556"/>
    <w:rsid w:val="00165FD6"/>
    <w:rsid w:val="00172AF3"/>
    <w:rsid w:val="001736EC"/>
    <w:rsid w:val="00182B76"/>
    <w:rsid w:val="00185832"/>
    <w:rsid w:val="001919C2"/>
    <w:rsid w:val="00192F47"/>
    <w:rsid w:val="001964BA"/>
    <w:rsid w:val="00196DA4"/>
    <w:rsid w:val="0019771F"/>
    <w:rsid w:val="001A058C"/>
    <w:rsid w:val="001A0C40"/>
    <w:rsid w:val="001A4EE0"/>
    <w:rsid w:val="001A5395"/>
    <w:rsid w:val="001A7E7E"/>
    <w:rsid w:val="001B0CB1"/>
    <w:rsid w:val="001B42BB"/>
    <w:rsid w:val="001B48C2"/>
    <w:rsid w:val="001C07AA"/>
    <w:rsid w:val="001C2220"/>
    <w:rsid w:val="001C5588"/>
    <w:rsid w:val="001C7D4E"/>
    <w:rsid w:val="001E2A77"/>
    <w:rsid w:val="001E6146"/>
    <w:rsid w:val="00204E2B"/>
    <w:rsid w:val="0021213D"/>
    <w:rsid w:val="002163F0"/>
    <w:rsid w:val="00216D26"/>
    <w:rsid w:val="00221BB5"/>
    <w:rsid w:val="00222453"/>
    <w:rsid w:val="002259C9"/>
    <w:rsid w:val="002269D4"/>
    <w:rsid w:val="002311FF"/>
    <w:rsid w:val="002313B2"/>
    <w:rsid w:val="00234FD7"/>
    <w:rsid w:val="00242362"/>
    <w:rsid w:val="00243ED0"/>
    <w:rsid w:val="0024438D"/>
    <w:rsid w:val="00244577"/>
    <w:rsid w:val="002449AD"/>
    <w:rsid w:val="002537E6"/>
    <w:rsid w:val="00257D7F"/>
    <w:rsid w:val="00261883"/>
    <w:rsid w:val="0026239B"/>
    <w:rsid w:val="00267605"/>
    <w:rsid w:val="00271013"/>
    <w:rsid w:val="00272C30"/>
    <w:rsid w:val="0028007E"/>
    <w:rsid w:val="002805BB"/>
    <w:rsid w:val="00283167"/>
    <w:rsid w:val="00291365"/>
    <w:rsid w:val="002918FE"/>
    <w:rsid w:val="002949C8"/>
    <w:rsid w:val="002963D0"/>
    <w:rsid w:val="00296C7F"/>
    <w:rsid w:val="002A0968"/>
    <w:rsid w:val="002A4ED6"/>
    <w:rsid w:val="002A55F2"/>
    <w:rsid w:val="002B523E"/>
    <w:rsid w:val="002C1B6E"/>
    <w:rsid w:val="002D4C45"/>
    <w:rsid w:val="002E29FA"/>
    <w:rsid w:val="002F1C2F"/>
    <w:rsid w:val="002F241B"/>
    <w:rsid w:val="002F6165"/>
    <w:rsid w:val="003070AB"/>
    <w:rsid w:val="00310694"/>
    <w:rsid w:val="00320BD2"/>
    <w:rsid w:val="003217F0"/>
    <w:rsid w:val="00322173"/>
    <w:rsid w:val="0033149F"/>
    <w:rsid w:val="003425D4"/>
    <w:rsid w:val="003453A1"/>
    <w:rsid w:val="00345E5E"/>
    <w:rsid w:val="00347E5E"/>
    <w:rsid w:val="00357B2D"/>
    <w:rsid w:val="003612BE"/>
    <w:rsid w:val="00362E73"/>
    <w:rsid w:val="003706DC"/>
    <w:rsid w:val="00371326"/>
    <w:rsid w:val="0037672A"/>
    <w:rsid w:val="00377FEB"/>
    <w:rsid w:val="00383567"/>
    <w:rsid w:val="00385FA4"/>
    <w:rsid w:val="00392083"/>
    <w:rsid w:val="00393C62"/>
    <w:rsid w:val="00397490"/>
    <w:rsid w:val="003A1BEA"/>
    <w:rsid w:val="003A1E70"/>
    <w:rsid w:val="003A435D"/>
    <w:rsid w:val="003A43F1"/>
    <w:rsid w:val="003A6733"/>
    <w:rsid w:val="003B6FEA"/>
    <w:rsid w:val="003B78C0"/>
    <w:rsid w:val="003C79F5"/>
    <w:rsid w:val="003D1277"/>
    <w:rsid w:val="003D4407"/>
    <w:rsid w:val="003D4758"/>
    <w:rsid w:val="003D78EA"/>
    <w:rsid w:val="003E67B8"/>
    <w:rsid w:val="003E6FB2"/>
    <w:rsid w:val="003F1C3C"/>
    <w:rsid w:val="003F3BE5"/>
    <w:rsid w:val="003F3F23"/>
    <w:rsid w:val="003F55C8"/>
    <w:rsid w:val="003F76FD"/>
    <w:rsid w:val="003F7ED5"/>
    <w:rsid w:val="00403E0E"/>
    <w:rsid w:val="00406117"/>
    <w:rsid w:val="0042356A"/>
    <w:rsid w:val="004235E3"/>
    <w:rsid w:val="00427823"/>
    <w:rsid w:val="004431C3"/>
    <w:rsid w:val="0044649C"/>
    <w:rsid w:val="00447CDE"/>
    <w:rsid w:val="00450AA7"/>
    <w:rsid w:val="004531B4"/>
    <w:rsid w:val="0046658E"/>
    <w:rsid w:val="00466D0C"/>
    <w:rsid w:val="0047118B"/>
    <w:rsid w:val="00473167"/>
    <w:rsid w:val="00475367"/>
    <w:rsid w:val="004758F9"/>
    <w:rsid w:val="00475B59"/>
    <w:rsid w:val="004801F5"/>
    <w:rsid w:val="004834FD"/>
    <w:rsid w:val="00484772"/>
    <w:rsid w:val="00484C0D"/>
    <w:rsid w:val="00490034"/>
    <w:rsid w:val="004908D7"/>
    <w:rsid w:val="00490EE5"/>
    <w:rsid w:val="00492011"/>
    <w:rsid w:val="0049247F"/>
    <w:rsid w:val="004A45D1"/>
    <w:rsid w:val="004C4FD8"/>
    <w:rsid w:val="004D2010"/>
    <w:rsid w:val="004D3033"/>
    <w:rsid w:val="004E121E"/>
    <w:rsid w:val="004E3168"/>
    <w:rsid w:val="004F091F"/>
    <w:rsid w:val="004F29CA"/>
    <w:rsid w:val="004F5612"/>
    <w:rsid w:val="004F5A9D"/>
    <w:rsid w:val="004F60D8"/>
    <w:rsid w:val="00500FD0"/>
    <w:rsid w:val="00501598"/>
    <w:rsid w:val="005016C8"/>
    <w:rsid w:val="00502600"/>
    <w:rsid w:val="00505938"/>
    <w:rsid w:val="00511419"/>
    <w:rsid w:val="005114D4"/>
    <w:rsid w:val="00514110"/>
    <w:rsid w:val="0051528B"/>
    <w:rsid w:val="0051534D"/>
    <w:rsid w:val="005169B0"/>
    <w:rsid w:val="00517520"/>
    <w:rsid w:val="00523DE6"/>
    <w:rsid w:val="00527222"/>
    <w:rsid w:val="00540FEE"/>
    <w:rsid w:val="00542A5C"/>
    <w:rsid w:val="00544BCB"/>
    <w:rsid w:val="005523D7"/>
    <w:rsid w:val="00552A20"/>
    <w:rsid w:val="0055449B"/>
    <w:rsid w:val="00560495"/>
    <w:rsid w:val="00562D14"/>
    <w:rsid w:val="00562F07"/>
    <w:rsid w:val="00563021"/>
    <w:rsid w:val="00565EFF"/>
    <w:rsid w:val="00567E39"/>
    <w:rsid w:val="00570862"/>
    <w:rsid w:val="005720E1"/>
    <w:rsid w:val="00573B7D"/>
    <w:rsid w:val="005763F2"/>
    <w:rsid w:val="00576FB1"/>
    <w:rsid w:val="0058309C"/>
    <w:rsid w:val="00583C82"/>
    <w:rsid w:val="005867C3"/>
    <w:rsid w:val="005A79FB"/>
    <w:rsid w:val="005B2E4F"/>
    <w:rsid w:val="005B406E"/>
    <w:rsid w:val="005C063B"/>
    <w:rsid w:val="005C6EE9"/>
    <w:rsid w:val="005D01C8"/>
    <w:rsid w:val="005D108F"/>
    <w:rsid w:val="005E0C9D"/>
    <w:rsid w:val="005E1092"/>
    <w:rsid w:val="005F0F57"/>
    <w:rsid w:val="005F3F8B"/>
    <w:rsid w:val="005F664C"/>
    <w:rsid w:val="006019D8"/>
    <w:rsid w:val="00611DBA"/>
    <w:rsid w:val="006136AC"/>
    <w:rsid w:val="006139C1"/>
    <w:rsid w:val="00614C24"/>
    <w:rsid w:val="0061518B"/>
    <w:rsid w:val="00620C6F"/>
    <w:rsid w:val="00622EAF"/>
    <w:rsid w:val="00623F6B"/>
    <w:rsid w:val="00624C63"/>
    <w:rsid w:val="00630D2B"/>
    <w:rsid w:val="00631239"/>
    <w:rsid w:val="006376BC"/>
    <w:rsid w:val="00640FF0"/>
    <w:rsid w:val="006428DD"/>
    <w:rsid w:val="006432F6"/>
    <w:rsid w:val="00647871"/>
    <w:rsid w:val="0065084B"/>
    <w:rsid w:val="0065144C"/>
    <w:rsid w:val="006528D1"/>
    <w:rsid w:val="0065592C"/>
    <w:rsid w:val="00657456"/>
    <w:rsid w:val="0066199B"/>
    <w:rsid w:val="00662503"/>
    <w:rsid w:val="0066379E"/>
    <w:rsid w:val="0066587D"/>
    <w:rsid w:val="0067290E"/>
    <w:rsid w:val="00674935"/>
    <w:rsid w:val="00686565"/>
    <w:rsid w:val="00690604"/>
    <w:rsid w:val="00691FBE"/>
    <w:rsid w:val="0069390E"/>
    <w:rsid w:val="00693E9D"/>
    <w:rsid w:val="0069455A"/>
    <w:rsid w:val="00695EC8"/>
    <w:rsid w:val="00696274"/>
    <w:rsid w:val="006A214D"/>
    <w:rsid w:val="006B32D6"/>
    <w:rsid w:val="006B4F5B"/>
    <w:rsid w:val="006B701C"/>
    <w:rsid w:val="006D52BF"/>
    <w:rsid w:val="006D598F"/>
    <w:rsid w:val="006D7EE5"/>
    <w:rsid w:val="006F55E2"/>
    <w:rsid w:val="006F59C5"/>
    <w:rsid w:val="006F7DD2"/>
    <w:rsid w:val="007062B8"/>
    <w:rsid w:val="007071F2"/>
    <w:rsid w:val="0071191E"/>
    <w:rsid w:val="00712EFB"/>
    <w:rsid w:val="00713AC4"/>
    <w:rsid w:val="00720683"/>
    <w:rsid w:val="00721E31"/>
    <w:rsid w:val="00723223"/>
    <w:rsid w:val="00725F11"/>
    <w:rsid w:val="00731A45"/>
    <w:rsid w:val="00742ED2"/>
    <w:rsid w:val="007437B4"/>
    <w:rsid w:val="0075006B"/>
    <w:rsid w:val="00756737"/>
    <w:rsid w:val="00757C87"/>
    <w:rsid w:val="007635C3"/>
    <w:rsid w:val="00766447"/>
    <w:rsid w:val="00771F27"/>
    <w:rsid w:val="007723D2"/>
    <w:rsid w:val="0077464B"/>
    <w:rsid w:val="0078281D"/>
    <w:rsid w:val="00782CC7"/>
    <w:rsid w:val="00782E84"/>
    <w:rsid w:val="0078431A"/>
    <w:rsid w:val="0078491F"/>
    <w:rsid w:val="00785442"/>
    <w:rsid w:val="00790C6E"/>
    <w:rsid w:val="00790CA6"/>
    <w:rsid w:val="00790CD9"/>
    <w:rsid w:val="00793B27"/>
    <w:rsid w:val="007A1495"/>
    <w:rsid w:val="007A51D6"/>
    <w:rsid w:val="007B0034"/>
    <w:rsid w:val="007B1797"/>
    <w:rsid w:val="007C3074"/>
    <w:rsid w:val="007C326D"/>
    <w:rsid w:val="007C4D84"/>
    <w:rsid w:val="007D001E"/>
    <w:rsid w:val="007D221E"/>
    <w:rsid w:val="007D25C4"/>
    <w:rsid w:val="007D57E0"/>
    <w:rsid w:val="007D7FD9"/>
    <w:rsid w:val="007E1ECA"/>
    <w:rsid w:val="007F0517"/>
    <w:rsid w:val="007F07B4"/>
    <w:rsid w:val="007F251C"/>
    <w:rsid w:val="008001E9"/>
    <w:rsid w:val="00801ABF"/>
    <w:rsid w:val="00803515"/>
    <w:rsid w:val="00803909"/>
    <w:rsid w:val="00805360"/>
    <w:rsid w:val="00806B2E"/>
    <w:rsid w:val="008072AC"/>
    <w:rsid w:val="00813DB3"/>
    <w:rsid w:val="008142DD"/>
    <w:rsid w:val="008150BE"/>
    <w:rsid w:val="00816F11"/>
    <w:rsid w:val="00817C82"/>
    <w:rsid w:val="00827D0D"/>
    <w:rsid w:val="00832FC6"/>
    <w:rsid w:val="00837111"/>
    <w:rsid w:val="00837993"/>
    <w:rsid w:val="00841BC7"/>
    <w:rsid w:val="0084311A"/>
    <w:rsid w:val="008518EE"/>
    <w:rsid w:val="00855717"/>
    <w:rsid w:val="008615EF"/>
    <w:rsid w:val="00872C40"/>
    <w:rsid w:val="00873EE3"/>
    <w:rsid w:val="00874722"/>
    <w:rsid w:val="00876FB0"/>
    <w:rsid w:val="00880EEE"/>
    <w:rsid w:val="00886EAB"/>
    <w:rsid w:val="00891EDA"/>
    <w:rsid w:val="008935E5"/>
    <w:rsid w:val="0089386A"/>
    <w:rsid w:val="008A01B7"/>
    <w:rsid w:val="008A1C81"/>
    <w:rsid w:val="008A634E"/>
    <w:rsid w:val="008B033E"/>
    <w:rsid w:val="008B6CF4"/>
    <w:rsid w:val="008C6ACF"/>
    <w:rsid w:val="008C6D58"/>
    <w:rsid w:val="008D1A2A"/>
    <w:rsid w:val="008E1173"/>
    <w:rsid w:val="008E542C"/>
    <w:rsid w:val="008E6E9C"/>
    <w:rsid w:val="008F1F03"/>
    <w:rsid w:val="008F3A25"/>
    <w:rsid w:val="0090559D"/>
    <w:rsid w:val="00906592"/>
    <w:rsid w:val="00922EB0"/>
    <w:rsid w:val="00934987"/>
    <w:rsid w:val="00953569"/>
    <w:rsid w:val="009535DC"/>
    <w:rsid w:val="0096238F"/>
    <w:rsid w:val="0097529B"/>
    <w:rsid w:val="00980147"/>
    <w:rsid w:val="009816AB"/>
    <w:rsid w:val="00983277"/>
    <w:rsid w:val="00990E31"/>
    <w:rsid w:val="00991488"/>
    <w:rsid w:val="009A71CC"/>
    <w:rsid w:val="009A7F37"/>
    <w:rsid w:val="009B4097"/>
    <w:rsid w:val="009B5513"/>
    <w:rsid w:val="009B5717"/>
    <w:rsid w:val="009C6803"/>
    <w:rsid w:val="009C7370"/>
    <w:rsid w:val="009C7B30"/>
    <w:rsid w:val="009D0FDD"/>
    <w:rsid w:val="009D4515"/>
    <w:rsid w:val="009D6C9E"/>
    <w:rsid w:val="009E77B4"/>
    <w:rsid w:val="009F3563"/>
    <w:rsid w:val="009F5897"/>
    <w:rsid w:val="00A10667"/>
    <w:rsid w:val="00A11F6D"/>
    <w:rsid w:val="00A149D2"/>
    <w:rsid w:val="00A155BF"/>
    <w:rsid w:val="00A17B0D"/>
    <w:rsid w:val="00A3477A"/>
    <w:rsid w:val="00A352C8"/>
    <w:rsid w:val="00A44146"/>
    <w:rsid w:val="00A4770B"/>
    <w:rsid w:val="00A51A35"/>
    <w:rsid w:val="00A52430"/>
    <w:rsid w:val="00A577BA"/>
    <w:rsid w:val="00A6076A"/>
    <w:rsid w:val="00A65FE5"/>
    <w:rsid w:val="00A66CF6"/>
    <w:rsid w:val="00A718F5"/>
    <w:rsid w:val="00A75142"/>
    <w:rsid w:val="00A9059A"/>
    <w:rsid w:val="00A96914"/>
    <w:rsid w:val="00AA1E4F"/>
    <w:rsid w:val="00AB15CD"/>
    <w:rsid w:val="00AB2A56"/>
    <w:rsid w:val="00AB7335"/>
    <w:rsid w:val="00AC07A5"/>
    <w:rsid w:val="00AC5572"/>
    <w:rsid w:val="00AC6B7A"/>
    <w:rsid w:val="00AC6BD0"/>
    <w:rsid w:val="00AD04B8"/>
    <w:rsid w:val="00AD1CE8"/>
    <w:rsid w:val="00AE4E12"/>
    <w:rsid w:val="00AE5180"/>
    <w:rsid w:val="00AE6C10"/>
    <w:rsid w:val="00AF0B2C"/>
    <w:rsid w:val="00AF5C3B"/>
    <w:rsid w:val="00AF72B9"/>
    <w:rsid w:val="00B06204"/>
    <w:rsid w:val="00B1319B"/>
    <w:rsid w:val="00B14001"/>
    <w:rsid w:val="00B15A31"/>
    <w:rsid w:val="00B17925"/>
    <w:rsid w:val="00B217D6"/>
    <w:rsid w:val="00B259D7"/>
    <w:rsid w:val="00B31E68"/>
    <w:rsid w:val="00B32D3D"/>
    <w:rsid w:val="00B34954"/>
    <w:rsid w:val="00B41412"/>
    <w:rsid w:val="00B41E71"/>
    <w:rsid w:val="00B42190"/>
    <w:rsid w:val="00B447D7"/>
    <w:rsid w:val="00B51AD1"/>
    <w:rsid w:val="00B60D63"/>
    <w:rsid w:val="00B66076"/>
    <w:rsid w:val="00B6694D"/>
    <w:rsid w:val="00B66A6A"/>
    <w:rsid w:val="00B70192"/>
    <w:rsid w:val="00B70B21"/>
    <w:rsid w:val="00B711A2"/>
    <w:rsid w:val="00B7642D"/>
    <w:rsid w:val="00B765DA"/>
    <w:rsid w:val="00B774C9"/>
    <w:rsid w:val="00B77EF4"/>
    <w:rsid w:val="00B94F3B"/>
    <w:rsid w:val="00B95798"/>
    <w:rsid w:val="00B95D05"/>
    <w:rsid w:val="00B96347"/>
    <w:rsid w:val="00B97440"/>
    <w:rsid w:val="00B97F84"/>
    <w:rsid w:val="00BA422E"/>
    <w:rsid w:val="00BA454A"/>
    <w:rsid w:val="00BA45F5"/>
    <w:rsid w:val="00BA64E0"/>
    <w:rsid w:val="00BA7240"/>
    <w:rsid w:val="00BC4C36"/>
    <w:rsid w:val="00BC593C"/>
    <w:rsid w:val="00BC63D6"/>
    <w:rsid w:val="00BD2A8D"/>
    <w:rsid w:val="00BD4433"/>
    <w:rsid w:val="00BD44FE"/>
    <w:rsid w:val="00BD73D0"/>
    <w:rsid w:val="00BE6938"/>
    <w:rsid w:val="00BE7DD5"/>
    <w:rsid w:val="00BF66F8"/>
    <w:rsid w:val="00C03141"/>
    <w:rsid w:val="00C139A7"/>
    <w:rsid w:val="00C16F13"/>
    <w:rsid w:val="00C17461"/>
    <w:rsid w:val="00C276BC"/>
    <w:rsid w:val="00C354FE"/>
    <w:rsid w:val="00C40152"/>
    <w:rsid w:val="00C41138"/>
    <w:rsid w:val="00C47E9E"/>
    <w:rsid w:val="00C53BD3"/>
    <w:rsid w:val="00C552CD"/>
    <w:rsid w:val="00C55DA8"/>
    <w:rsid w:val="00C56304"/>
    <w:rsid w:val="00C62415"/>
    <w:rsid w:val="00C642D0"/>
    <w:rsid w:val="00C649E7"/>
    <w:rsid w:val="00C66088"/>
    <w:rsid w:val="00C744CF"/>
    <w:rsid w:val="00C77931"/>
    <w:rsid w:val="00C84CD0"/>
    <w:rsid w:val="00C86C8B"/>
    <w:rsid w:val="00C911A8"/>
    <w:rsid w:val="00C927CF"/>
    <w:rsid w:val="00C9544D"/>
    <w:rsid w:val="00C95EF8"/>
    <w:rsid w:val="00C96A7C"/>
    <w:rsid w:val="00CA058B"/>
    <w:rsid w:val="00CA1DA6"/>
    <w:rsid w:val="00CB3D76"/>
    <w:rsid w:val="00CB5F3E"/>
    <w:rsid w:val="00CC33AB"/>
    <w:rsid w:val="00CD0D8F"/>
    <w:rsid w:val="00CD4578"/>
    <w:rsid w:val="00CD780B"/>
    <w:rsid w:val="00CE43BE"/>
    <w:rsid w:val="00CE4AC7"/>
    <w:rsid w:val="00CE7588"/>
    <w:rsid w:val="00CF16BA"/>
    <w:rsid w:val="00CF26E8"/>
    <w:rsid w:val="00CF734D"/>
    <w:rsid w:val="00CF745B"/>
    <w:rsid w:val="00D00B81"/>
    <w:rsid w:val="00D05102"/>
    <w:rsid w:val="00D05C0E"/>
    <w:rsid w:val="00D1187A"/>
    <w:rsid w:val="00D25C83"/>
    <w:rsid w:val="00D335A5"/>
    <w:rsid w:val="00D34EF2"/>
    <w:rsid w:val="00D40C7A"/>
    <w:rsid w:val="00D53649"/>
    <w:rsid w:val="00D55090"/>
    <w:rsid w:val="00D602C3"/>
    <w:rsid w:val="00D75759"/>
    <w:rsid w:val="00D82F36"/>
    <w:rsid w:val="00D8739A"/>
    <w:rsid w:val="00D91211"/>
    <w:rsid w:val="00D91C0E"/>
    <w:rsid w:val="00D92DA5"/>
    <w:rsid w:val="00DA2B8F"/>
    <w:rsid w:val="00DA6F0C"/>
    <w:rsid w:val="00DB24E8"/>
    <w:rsid w:val="00DB61F5"/>
    <w:rsid w:val="00DC4175"/>
    <w:rsid w:val="00DD4A6B"/>
    <w:rsid w:val="00DE64F0"/>
    <w:rsid w:val="00DF04AE"/>
    <w:rsid w:val="00DF119B"/>
    <w:rsid w:val="00DF2D6D"/>
    <w:rsid w:val="00DF3ECE"/>
    <w:rsid w:val="00DF4038"/>
    <w:rsid w:val="00DF7661"/>
    <w:rsid w:val="00E040DF"/>
    <w:rsid w:val="00E13B25"/>
    <w:rsid w:val="00E1415B"/>
    <w:rsid w:val="00E22960"/>
    <w:rsid w:val="00E236E6"/>
    <w:rsid w:val="00E278C7"/>
    <w:rsid w:val="00E34868"/>
    <w:rsid w:val="00E35FAD"/>
    <w:rsid w:val="00E379EE"/>
    <w:rsid w:val="00E419EF"/>
    <w:rsid w:val="00E74FDC"/>
    <w:rsid w:val="00E818F2"/>
    <w:rsid w:val="00E85295"/>
    <w:rsid w:val="00E85C46"/>
    <w:rsid w:val="00E86816"/>
    <w:rsid w:val="00E9380A"/>
    <w:rsid w:val="00E948A5"/>
    <w:rsid w:val="00EB14D1"/>
    <w:rsid w:val="00EB7859"/>
    <w:rsid w:val="00EB79CD"/>
    <w:rsid w:val="00EC59C0"/>
    <w:rsid w:val="00ED2B7A"/>
    <w:rsid w:val="00ED518A"/>
    <w:rsid w:val="00ED5606"/>
    <w:rsid w:val="00EE30CC"/>
    <w:rsid w:val="00EE372E"/>
    <w:rsid w:val="00EE4ACA"/>
    <w:rsid w:val="00EE4EC4"/>
    <w:rsid w:val="00EE6A99"/>
    <w:rsid w:val="00EF349A"/>
    <w:rsid w:val="00EF6E2F"/>
    <w:rsid w:val="00F16002"/>
    <w:rsid w:val="00F20C22"/>
    <w:rsid w:val="00F25954"/>
    <w:rsid w:val="00F31BE5"/>
    <w:rsid w:val="00F34376"/>
    <w:rsid w:val="00F37AAD"/>
    <w:rsid w:val="00F37B74"/>
    <w:rsid w:val="00F4599C"/>
    <w:rsid w:val="00F50BDF"/>
    <w:rsid w:val="00F53FAF"/>
    <w:rsid w:val="00F54648"/>
    <w:rsid w:val="00F56131"/>
    <w:rsid w:val="00F64D73"/>
    <w:rsid w:val="00F737FB"/>
    <w:rsid w:val="00F74DF0"/>
    <w:rsid w:val="00F77BFB"/>
    <w:rsid w:val="00F80139"/>
    <w:rsid w:val="00F80B1B"/>
    <w:rsid w:val="00F8529E"/>
    <w:rsid w:val="00F85AEB"/>
    <w:rsid w:val="00F918D8"/>
    <w:rsid w:val="00F96485"/>
    <w:rsid w:val="00FA1242"/>
    <w:rsid w:val="00FA24F2"/>
    <w:rsid w:val="00FA2C56"/>
    <w:rsid w:val="00FA319E"/>
    <w:rsid w:val="00FA60F0"/>
    <w:rsid w:val="00FB1109"/>
    <w:rsid w:val="00FB49B3"/>
    <w:rsid w:val="00FC190C"/>
    <w:rsid w:val="00FC19D6"/>
    <w:rsid w:val="00FC1A63"/>
    <w:rsid w:val="00FC65F9"/>
    <w:rsid w:val="00FC76C6"/>
    <w:rsid w:val="00FC790F"/>
    <w:rsid w:val="00FC7A9F"/>
    <w:rsid w:val="00FD2FBA"/>
    <w:rsid w:val="00FD344B"/>
    <w:rsid w:val="00FE4645"/>
    <w:rsid w:val="00FF0C61"/>
    <w:rsid w:val="00FF278A"/>
    <w:rsid w:val="00FF6E6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CBF45-B344-4F08-9ED3-284F6DF3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243E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45F5-506A-4220-8518-F213654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22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237</cp:revision>
  <cp:lastPrinted>2022-04-20T02:02:00Z</cp:lastPrinted>
  <dcterms:created xsi:type="dcterms:W3CDTF">2020-04-14T07:20:00Z</dcterms:created>
  <dcterms:modified xsi:type="dcterms:W3CDTF">2023-04-27T03:19:00Z</dcterms:modified>
</cp:coreProperties>
</file>